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8C6B" w14:textId="1BDE5B98" w:rsidR="00D76065" w:rsidRPr="00FA49E2" w:rsidRDefault="00966932" w:rsidP="00222D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5076E" wp14:editId="081EACF8">
                <wp:simplePos x="0" y="0"/>
                <wp:positionH relativeFrom="column">
                  <wp:posOffset>-419100</wp:posOffset>
                </wp:positionH>
                <wp:positionV relativeFrom="paragraph">
                  <wp:posOffset>-295275</wp:posOffset>
                </wp:positionV>
                <wp:extent cx="1304925" cy="504825"/>
                <wp:effectExtent l="9525" t="9525" r="9525" b="2857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694EE2" w14:textId="0382D1ED" w:rsidR="006E075C" w:rsidRPr="00747CDB" w:rsidRDefault="006E075C" w:rsidP="00747CDB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47CDB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ADI:</w:t>
                            </w:r>
                            <w:r w:rsidR="0096693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6932" w:rsidRPr="0096693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Yazilidayim.net</w:t>
                            </w:r>
                            <w:r w:rsidRPr="00747CDB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br/>
                              <w:t>SOYADI: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5076E" id="AutoShape 13" o:spid="_x0000_s1026" style="position:absolute;margin-left:-33pt;margin-top:-23.25pt;width:102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6C694EE2" w14:textId="0382D1ED" w:rsidR="006E075C" w:rsidRPr="00747CDB" w:rsidRDefault="006E075C" w:rsidP="00747CDB">
                      <w:pPr>
                        <w:pStyle w:val="NoSpacing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47CDB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ADI:</w:t>
                      </w:r>
                      <w:r w:rsidR="0096693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6932" w:rsidRPr="00966932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highlight w:val="yellow"/>
                        </w:rPr>
                        <w:t>Yazilidayim.net</w:t>
                      </w:r>
                      <w:r w:rsidRPr="00747CDB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br/>
                        <w:t>SOYADI: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ADD94" wp14:editId="3432EDC7">
                <wp:simplePos x="0" y="0"/>
                <wp:positionH relativeFrom="column">
                  <wp:posOffset>-209550</wp:posOffset>
                </wp:positionH>
                <wp:positionV relativeFrom="paragraph">
                  <wp:posOffset>-295275</wp:posOffset>
                </wp:positionV>
                <wp:extent cx="7038975" cy="504825"/>
                <wp:effectExtent l="9525" t="9525" r="9525" b="285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504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ED61CF" w14:textId="48046AD1" w:rsidR="006E075C" w:rsidRPr="00FA49E2" w:rsidRDefault="00966932" w:rsidP="00FA49E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…………</w:t>
                            </w:r>
                            <w:r w:rsidR="006E075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EĞİTİM ÖĞRETİM YILI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…………………….</w:t>
                            </w:r>
                            <w:r w:rsidR="006E075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LİSESİ</w:t>
                            </w:r>
                            <w:r w:rsidR="006E075C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br/>
                              <w:t>11</w:t>
                            </w:r>
                            <w:r w:rsidR="006E075C" w:rsidRPr="00747CDB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.SINIF TARİH DERSİ 1.DÖNEM 2.YAZILI S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ORULARI</w:t>
                            </w:r>
                            <w:r w:rsidR="006E075C" w:rsidRPr="00747CDB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ADD94" id="Rectangle 12" o:spid="_x0000_s1027" style="position:absolute;margin-left:-16.5pt;margin-top:-23.25pt;width:554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CED61CF" w14:textId="48046AD1" w:rsidR="006E075C" w:rsidRPr="00FA49E2" w:rsidRDefault="00966932" w:rsidP="00FA49E2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…………</w:t>
                      </w:r>
                      <w:r w:rsidR="006E075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EĞİTİM ÖĞRETİM YILI 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…………………….</w:t>
                      </w:r>
                      <w:r w:rsidR="006E075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LİSESİ</w:t>
                      </w:r>
                      <w:r w:rsidR="006E075C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br/>
                        <w:t>11</w:t>
                      </w:r>
                      <w:r w:rsidR="006E075C" w:rsidRPr="00747CDB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.SINIF TARİH DERSİ 1.DÖNEM 2.YAZILI S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ORULARI</w:t>
                      </w:r>
                      <w:r w:rsidR="006E075C" w:rsidRPr="00747CDB">
                        <w:rPr>
                          <w:rFonts w:ascii="Segoe UI" w:hAnsi="Segoe UI" w:cs="Segoe U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379B8B7" w14:textId="5DF9EE48" w:rsidR="00F43599" w:rsidRDefault="00747CDB" w:rsidP="00F4359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br/>
      </w:r>
    </w:p>
    <w:p w14:paraId="58373485" w14:textId="77777777" w:rsidR="00B7482F" w:rsidRDefault="00B7482F" w:rsidP="00F4359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14:paraId="2FB02823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  <w:b/>
        </w:rPr>
        <w:t>1-</w:t>
      </w:r>
      <w:r>
        <w:rPr>
          <w:rFonts w:ascii="Times New Roman" w:eastAsia="ArialMT" w:hAnsi="Times New Roman" w:cs="Times New Roman"/>
        </w:rPr>
        <w:t xml:space="preserve"> </w:t>
      </w:r>
      <w:r w:rsidRPr="00F43599">
        <w:rPr>
          <w:rFonts w:ascii="Times New Roman" w:eastAsia="ArialMT" w:hAnsi="Times New Roman" w:cs="Times New Roman"/>
        </w:rPr>
        <w:t xml:space="preserve">1533'te </w:t>
      </w:r>
      <w:proofErr w:type="gramStart"/>
      <w:r w:rsidRPr="00F43599">
        <w:rPr>
          <w:rFonts w:ascii="Times New Roman" w:eastAsia="ArialMT" w:hAnsi="Times New Roman" w:cs="Times New Roman"/>
        </w:rPr>
        <w:t>imzalanan -</w:t>
      </w:r>
      <w:proofErr w:type="gramEnd"/>
      <w:r w:rsidRPr="00F43599">
        <w:rPr>
          <w:rFonts w:ascii="Times New Roman" w:eastAsia="ArialMT" w:hAnsi="Times New Roman" w:cs="Times New Roman"/>
        </w:rPr>
        <w:t xml:space="preserve"> - - - Antlaşması ile Avusturya Osmanlı</w:t>
      </w:r>
      <w:r w:rsidR="006E075C">
        <w:rPr>
          <w:rFonts w:ascii="Times New Roman" w:eastAsia="ArialMT" w:hAnsi="Times New Roman" w:cs="Times New Roman"/>
        </w:rPr>
        <w:t xml:space="preserve"> </w:t>
      </w:r>
      <w:r w:rsidRPr="00F43599">
        <w:rPr>
          <w:rFonts w:ascii="Times New Roman" w:eastAsia="ArialMT" w:hAnsi="Times New Roman" w:cs="Times New Roman"/>
        </w:rPr>
        <w:t>Devleti'nin üstünlüğünü kabul etmiştir.</w:t>
      </w:r>
    </w:p>
    <w:p w14:paraId="14009086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F43599">
        <w:rPr>
          <w:rFonts w:ascii="Times New Roman" w:eastAsia="ArialMT" w:hAnsi="Times New Roman" w:cs="Times New Roman"/>
          <w:b/>
          <w:bCs/>
        </w:rPr>
        <w:t>Paragrafta bulunan boşluğa uygun olan kelime aşağıdaki</w:t>
      </w:r>
    </w:p>
    <w:p w14:paraId="74B514EE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proofErr w:type="gramStart"/>
      <w:r w:rsidRPr="00F43599">
        <w:rPr>
          <w:rFonts w:ascii="Times New Roman" w:eastAsia="ArialMT" w:hAnsi="Times New Roman" w:cs="Times New Roman"/>
          <w:b/>
          <w:bCs/>
        </w:rPr>
        <w:t>seçeneklerin</w:t>
      </w:r>
      <w:proofErr w:type="gramEnd"/>
      <w:r w:rsidRPr="00F43599">
        <w:rPr>
          <w:rFonts w:ascii="Times New Roman" w:eastAsia="ArialMT" w:hAnsi="Times New Roman" w:cs="Times New Roman"/>
          <w:b/>
          <w:bCs/>
        </w:rPr>
        <w:t xml:space="preserve"> hangisinde doğru olarak verilmiştir?</w:t>
      </w:r>
    </w:p>
    <w:p w14:paraId="61F0EDC3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 xml:space="preserve">A) İstanbul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F43599">
        <w:rPr>
          <w:rFonts w:ascii="Times New Roman" w:eastAsia="ArialMT" w:hAnsi="Times New Roman" w:cs="Times New Roman"/>
        </w:rPr>
        <w:t xml:space="preserve">B) </w:t>
      </w:r>
      <w:proofErr w:type="spellStart"/>
      <w:r w:rsidRPr="00F43599">
        <w:rPr>
          <w:rFonts w:ascii="Times New Roman" w:eastAsia="ArialMT" w:hAnsi="Times New Roman" w:cs="Times New Roman"/>
        </w:rPr>
        <w:t>Zitvatorok</w:t>
      </w:r>
      <w:proofErr w:type="spellEnd"/>
      <w:r w:rsidRPr="00F43599">
        <w:rPr>
          <w:rFonts w:ascii="Times New Roman" w:eastAsia="ArialMT" w:hAnsi="Times New Roman" w:cs="Times New Roman"/>
        </w:rPr>
        <w:t xml:space="preserve"> </w:t>
      </w:r>
      <w:r w:rsidR="006E075C">
        <w:rPr>
          <w:rFonts w:ascii="Times New Roman" w:eastAsia="ArialMT" w:hAnsi="Times New Roman" w:cs="Times New Roman"/>
        </w:rPr>
        <w:t xml:space="preserve">       </w:t>
      </w:r>
      <w:r w:rsidRPr="00F43599">
        <w:rPr>
          <w:rFonts w:ascii="Times New Roman" w:eastAsia="ArialMT" w:hAnsi="Times New Roman" w:cs="Times New Roman"/>
        </w:rPr>
        <w:t xml:space="preserve">C) </w:t>
      </w:r>
      <w:proofErr w:type="spellStart"/>
      <w:r w:rsidRPr="00F43599">
        <w:rPr>
          <w:rFonts w:ascii="Times New Roman" w:eastAsia="ArialMT" w:hAnsi="Times New Roman" w:cs="Times New Roman"/>
        </w:rPr>
        <w:t>Bucaş</w:t>
      </w:r>
      <w:proofErr w:type="spellEnd"/>
    </w:p>
    <w:p w14:paraId="72DE430E" w14:textId="77777777" w:rsidR="00222D1E" w:rsidRDefault="006E075C" w:rsidP="006E075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</w:t>
      </w:r>
      <w:r w:rsidR="00F43599" w:rsidRPr="00F43599">
        <w:rPr>
          <w:rFonts w:ascii="Times New Roman" w:eastAsia="ArialMT" w:hAnsi="Times New Roman" w:cs="Times New Roman"/>
        </w:rPr>
        <w:t xml:space="preserve">D) Bahçesaray </w:t>
      </w:r>
      <w:r>
        <w:rPr>
          <w:rFonts w:ascii="Times New Roman" w:eastAsia="ArialMT" w:hAnsi="Times New Roman" w:cs="Times New Roman"/>
        </w:rPr>
        <w:t xml:space="preserve">          </w:t>
      </w:r>
      <w:r w:rsidR="00F43599" w:rsidRPr="00F43599">
        <w:rPr>
          <w:rFonts w:ascii="Times New Roman" w:eastAsia="ArialMT" w:hAnsi="Times New Roman" w:cs="Times New Roman"/>
        </w:rPr>
        <w:t xml:space="preserve">E) II. </w:t>
      </w:r>
      <w:proofErr w:type="spellStart"/>
      <w:r w:rsidR="00F43599" w:rsidRPr="00F43599">
        <w:rPr>
          <w:rFonts w:ascii="Times New Roman" w:eastAsia="ArialMT" w:hAnsi="Times New Roman" w:cs="Times New Roman"/>
        </w:rPr>
        <w:t>Kasrışirin</w:t>
      </w:r>
      <w:proofErr w:type="spellEnd"/>
    </w:p>
    <w:p w14:paraId="53BF5B88" w14:textId="77777777" w:rsidR="00F43599" w:rsidRPr="00FA49E2" w:rsidRDefault="00F43599" w:rsidP="00222D1E">
      <w:pPr>
        <w:pStyle w:val="NoSpacing"/>
        <w:rPr>
          <w:rFonts w:ascii="Times New Roman" w:hAnsi="Times New Roman" w:cs="Times New Roman"/>
        </w:rPr>
      </w:pPr>
    </w:p>
    <w:p w14:paraId="6F275C86" w14:textId="77777777" w:rsidR="00F43599" w:rsidRPr="00F43599" w:rsidRDefault="00222D1E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2</w:t>
      </w:r>
      <w:r w:rsidRPr="00F43599">
        <w:rPr>
          <w:rFonts w:ascii="Times New Roman" w:hAnsi="Times New Roman" w:cs="Times New Roman"/>
          <w:b/>
        </w:rPr>
        <w:t>-</w:t>
      </w:r>
      <w:r w:rsidR="00F43599">
        <w:rPr>
          <w:rFonts w:ascii="Times New Roman" w:hAnsi="Times New Roman" w:cs="Times New Roman"/>
          <w:b/>
        </w:rPr>
        <w:t xml:space="preserve"> </w:t>
      </w:r>
      <w:r w:rsidR="00F43599" w:rsidRPr="00F43599">
        <w:rPr>
          <w:rFonts w:ascii="Times New Roman" w:eastAsia="ArialMT" w:hAnsi="Times New Roman" w:cs="Times New Roman"/>
        </w:rPr>
        <w:t xml:space="preserve">Avusturya ile yapılan </w:t>
      </w:r>
      <w:proofErr w:type="spellStart"/>
      <w:r w:rsidR="00F43599" w:rsidRPr="00F43599">
        <w:rPr>
          <w:rFonts w:ascii="Times New Roman" w:eastAsia="ArialMT" w:hAnsi="Times New Roman" w:cs="Times New Roman"/>
        </w:rPr>
        <w:t>Zitvatorok</w:t>
      </w:r>
      <w:proofErr w:type="spellEnd"/>
      <w:r w:rsidR="00F43599" w:rsidRPr="00F43599">
        <w:rPr>
          <w:rFonts w:ascii="Times New Roman" w:eastAsia="ArialMT" w:hAnsi="Times New Roman" w:cs="Times New Roman"/>
        </w:rPr>
        <w:t xml:space="preserve"> Antlaşması ile </w:t>
      </w:r>
      <w:r w:rsidR="00F43599">
        <w:rPr>
          <w:rFonts w:ascii="Times New Roman" w:eastAsia="ArialMT" w:hAnsi="Times New Roman" w:cs="Times New Roman"/>
        </w:rPr>
        <w:t xml:space="preserve"> </w:t>
      </w:r>
      <w:proofErr w:type="gramStart"/>
      <w:r w:rsidR="00F43599">
        <w:rPr>
          <w:rFonts w:ascii="Times New Roman" w:eastAsia="ArialMT" w:hAnsi="Times New Roman" w:cs="Times New Roman"/>
        </w:rPr>
        <w:t xml:space="preserve">   </w:t>
      </w:r>
      <w:r w:rsidR="00F43599" w:rsidRPr="00F43599">
        <w:rPr>
          <w:rFonts w:ascii="Times New Roman" w:eastAsia="ArialMT" w:hAnsi="Times New Roman" w:cs="Times New Roman"/>
        </w:rPr>
        <w:t>“</w:t>
      </w:r>
      <w:proofErr w:type="gramEnd"/>
      <w:r w:rsidR="00F43599" w:rsidRPr="00F43599">
        <w:rPr>
          <w:rFonts w:ascii="Times New Roman" w:eastAsia="ArialMT" w:hAnsi="Times New Roman" w:cs="Times New Roman"/>
        </w:rPr>
        <w:t>Avusturya</w:t>
      </w:r>
      <w:r w:rsidR="00F43599">
        <w:rPr>
          <w:rFonts w:ascii="Times New Roman" w:eastAsia="ArialMT" w:hAnsi="Times New Roman" w:cs="Times New Roman"/>
        </w:rPr>
        <w:t xml:space="preserve"> </w:t>
      </w:r>
      <w:r w:rsidR="00F43599" w:rsidRPr="00F43599">
        <w:rPr>
          <w:rFonts w:ascii="Times New Roman" w:eastAsia="ArialMT" w:hAnsi="Times New Roman" w:cs="Times New Roman"/>
        </w:rPr>
        <w:t xml:space="preserve">arşidükü protokol bakımından Osmanlı </w:t>
      </w:r>
      <w:r w:rsidR="00F43599">
        <w:rPr>
          <w:rFonts w:ascii="Times New Roman" w:eastAsia="ArialMT" w:hAnsi="Times New Roman" w:cs="Times New Roman"/>
        </w:rPr>
        <w:t xml:space="preserve">  </w:t>
      </w:r>
      <w:r w:rsidR="006E075C">
        <w:rPr>
          <w:rFonts w:ascii="Times New Roman" w:eastAsia="ArialMT" w:hAnsi="Times New Roman" w:cs="Times New Roman"/>
        </w:rPr>
        <w:t xml:space="preserve">   </w:t>
      </w:r>
      <w:r w:rsidR="00F43599" w:rsidRPr="00F43599">
        <w:rPr>
          <w:rFonts w:ascii="Times New Roman" w:eastAsia="ArialMT" w:hAnsi="Times New Roman" w:cs="Times New Roman"/>
        </w:rPr>
        <w:t>padişahına eşit</w:t>
      </w:r>
      <w:r w:rsidR="00F43599">
        <w:rPr>
          <w:rFonts w:ascii="Times New Roman" w:eastAsia="ArialMT" w:hAnsi="Times New Roman" w:cs="Times New Roman"/>
        </w:rPr>
        <w:t xml:space="preserve"> </w:t>
      </w:r>
      <w:r w:rsidR="00F43599" w:rsidRPr="00F43599">
        <w:rPr>
          <w:rFonts w:ascii="Times New Roman" w:eastAsia="ArialMT" w:hAnsi="Times New Roman" w:cs="Times New Roman"/>
        </w:rPr>
        <w:t>sayılacaktı</w:t>
      </w:r>
      <w:r w:rsidR="006E075C">
        <w:rPr>
          <w:rFonts w:ascii="Times New Roman" w:eastAsia="ArialMT" w:hAnsi="Times New Roman" w:cs="Times New Roman"/>
        </w:rPr>
        <w:t>”</w:t>
      </w:r>
      <w:r w:rsidR="00F43599" w:rsidRPr="00F43599">
        <w:rPr>
          <w:rFonts w:ascii="Times New Roman" w:eastAsia="ArialMT" w:hAnsi="Times New Roman" w:cs="Times New Roman"/>
        </w:rPr>
        <w:t>.</w:t>
      </w:r>
    </w:p>
    <w:p w14:paraId="54158501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F43599">
        <w:rPr>
          <w:rFonts w:ascii="Times New Roman" w:hAnsi="Times New Roman" w:cs="Times New Roman"/>
          <w:b/>
          <w:bCs/>
        </w:rPr>
        <w:t>Zitvatorok</w:t>
      </w:r>
      <w:proofErr w:type="spellEnd"/>
      <w:r w:rsidRPr="00F43599">
        <w:rPr>
          <w:rFonts w:ascii="Times New Roman" w:hAnsi="Times New Roman" w:cs="Times New Roman"/>
          <w:b/>
          <w:bCs/>
        </w:rPr>
        <w:t xml:space="preserve"> Antlaşması’ndaki bu maddeye bağlı olarak</w:t>
      </w:r>
      <w:r w:rsidR="006E075C">
        <w:rPr>
          <w:rFonts w:ascii="Times New Roman" w:hAnsi="Times New Roman" w:cs="Times New Roman"/>
          <w:b/>
          <w:bCs/>
        </w:rPr>
        <w:t xml:space="preserve"> </w:t>
      </w:r>
      <w:r w:rsidRPr="00F43599">
        <w:rPr>
          <w:rFonts w:ascii="Times New Roman" w:hAnsi="Times New Roman" w:cs="Times New Roman"/>
          <w:b/>
          <w:bCs/>
        </w:rPr>
        <w:t>Osmanlı Devleti hakkında aşağıdaki yargılardan hangisine</w:t>
      </w:r>
      <w:r>
        <w:rPr>
          <w:rFonts w:ascii="Times New Roman" w:hAnsi="Times New Roman" w:cs="Times New Roman"/>
          <w:b/>
          <w:bCs/>
        </w:rPr>
        <w:t xml:space="preserve"> </w:t>
      </w:r>
      <w:r w:rsidRPr="00F43599">
        <w:rPr>
          <w:rFonts w:ascii="Times New Roman" w:hAnsi="Times New Roman" w:cs="Times New Roman"/>
          <w:b/>
          <w:bCs/>
        </w:rPr>
        <w:t>ulaşmak mümkündür?</w:t>
      </w:r>
    </w:p>
    <w:p w14:paraId="589C48CF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A) Toprak kaybı yaşandığı</w:t>
      </w:r>
    </w:p>
    <w:p w14:paraId="7EA2180B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B) Askerî bir zafer kazanıldığı</w:t>
      </w:r>
    </w:p>
    <w:p w14:paraId="2B815EF3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C) İki devlet arasında mütekabiliyet esasının belirleyici</w:t>
      </w:r>
    </w:p>
    <w:p w14:paraId="1D245AFC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 w:rsidRPr="00F43599">
        <w:rPr>
          <w:rFonts w:ascii="Times New Roman" w:eastAsia="ArialMT" w:hAnsi="Times New Roman" w:cs="Times New Roman"/>
        </w:rPr>
        <w:t>olduğu</w:t>
      </w:r>
      <w:proofErr w:type="gramEnd"/>
    </w:p>
    <w:p w14:paraId="16C32CB2" w14:textId="77777777" w:rsidR="00F43599" w:rsidRPr="00F43599" w:rsidRDefault="00F4359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D) Dış politikada Avusturya ile ortak hareket edildiği</w:t>
      </w:r>
    </w:p>
    <w:p w14:paraId="58967683" w14:textId="77777777" w:rsidR="00350369" w:rsidRDefault="00F43599" w:rsidP="006E075C">
      <w:pPr>
        <w:pStyle w:val="NoSpacing"/>
        <w:jc w:val="both"/>
        <w:rPr>
          <w:rFonts w:ascii="Times New Roman" w:hAnsi="Times New Roman" w:cs="Times New Roman"/>
        </w:rPr>
      </w:pPr>
      <w:r w:rsidRPr="00F43599">
        <w:rPr>
          <w:rFonts w:ascii="Times New Roman" w:eastAsia="ArialMT" w:hAnsi="Times New Roman" w:cs="Times New Roman"/>
        </w:rPr>
        <w:t>E) Avusturya’da “</w:t>
      </w:r>
      <w:proofErr w:type="spellStart"/>
      <w:r w:rsidRPr="00F43599">
        <w:rPr>
          <w:rFonts w:ascii="Times New Roman" w:eastAsia="ArialMT" w:hAnsi="Times New Roman" w:cs="Times New Roman"/>
        </w:rPr>
        <w:t>Arşidüklük</w:t>
      </w:r>
      <w:proofErr w:type="spellEnd"/>
      <w:r w:rsidRPr="00F43599">
        <w:rPr>
          <w:rFonts w:ascii="Times New Roman" w:eastAsia="ArialMT" w:hAnsi="Times New Roman" w:cs="Times New Roman"/>
        </w:rPr>
        <w:t>” makamının resmen tanındığı</w:t>
      </w:r>
    </w:p>
    <w:p w14:paraId="1F4D753B" w14:textId="77777777" w:rsidR="00350369" w:rsidRPr="00350369" w:rsidRDefault="00F71DCC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</w:rPr>
        <w:br/>
      </w:r>
      <w:r w:rsidR="00222D1E" w:rsidRPr="00FA49E2">
        <w:rPr>
          <w:rFonts w:ascii="Times New Roman" w:hAnsi="Times New Roman" w:cs="Times New Roman"/>
          <w:b/>
        </w:rPr>
        <w:t>3</w:t>
      </w:r>
      <w:r w:rsidR="00222D1E" w:rsidRPr="00350369">
        <w:rPr>
          <w:rFonts w:ascii="Times New Roman" w:hAnsi="Times New Roman" w:cs="Times New Roman"/>
          <w:b/>
        </w:rPr>
        <w:t>-</w:t>
      </w:r>
      <w:r w:rsidR="00222D1E" w:rsidRPr="0035036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50369" w:rsidRPr="00350369">
        <w:rPr>
          <w:rFonts w:ascii="Times New Roman" w:hAnsi="Times New Roman" w:cs="Times New Roman"/>
          <w:b/>
          <w:bCs/>
        </w:rPr>
        <w:t xml:space="preserve">Aşağıdakilerden hangisi Osmanlı Devleti’nin </w:t>
      </w:r>
      <w:r w:rsidR="006E075C">
        <w:rPr>
          <w:rFonts w:ascii="Times New Roman" w:hAnsi="Times New Roman" w:cs="Times New Roman"/>
          <w:b/>
          <w:bCs/>
        </w:rPr>
        <w:t xml:space="preserve">    </w:t>
      </w:r>
      <w:r w:rsidR="00350369" w:rsidRPr="00350369">
        <w:rPr>
          <w:rFonts w:ascii="Times New Roman" w:hAnsi="Times New Roman" w:cs="Times New Roman"/>
          <w:b/>
          <w:bCs/>
        </w:rPr>
        <w:t>XVII.</w:t>
      </w:r>
      <w:r w:rsidR="00350369">
        <w:rPr>
          <w:rFonts w:ascii="Times New Roman" w:hAnsi="Times New Roman" w:cs="Times New Roman"/>
          <w:b/>
          <w:bCs/>
        </w:rPr>
        <w:t xml:space="preserve"> y</w:t>
      </w:r>
      <w:r w:rsidR="00350369" w:rsidRPr="00350369">
        <w:rPr>
          <w:rFonts w:ascii="Times New Roman" w:hAnsi="Times New Roman" w:cs="Times New Roman"/>
          <w:b/>
          <w:bCs/>
        </w:rPr>
        <w:t>üzyılda savaştığı devletlerden biri değildir?</w:t>
      </w:r>
    </w:p>
    <w:p w14:paraId="799712A6" w14:textId="77777777" w:rsidR="00350369" w:rsidRPr="00350369" w:rsidRDefault="006E075C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</w:t>
      </w:r>
      <w:r w:rsidR="00350369" w:rsidRPr="00350369">
        <w:rPr>
          <w:rFonts w:ascii="Times New Roman" w:eastAsia="ArialMT" w:hAnsi="Times New Roman" w:cs="Times New Roman"/>
        </w:rPr>
        <w:t xml:space="preserve">A) Avusturya </w:t>
      </w:r>
      <w:r>
        <w:rPr>
          <w:rFonts w:ascii="Times New Roman" w:eastAsia="ArialMT" w:hAnsi="Times New Roman" w:cs="Times New Roman"/>
        </w:rPr>
        <w:t xml:space="preserve">       </w:t>
      </w:r>
      <w:r w:rsidR="00350369" w:rsidRPr="00350369">
        <w:rPr>
          <w:rFonts w:ascii="Times New Roman" w:eastAsia="ArialMT" w:hAnsi="Times New Roman" w:cs="Times New Roman"/>
        </w:rPr>
        <w:t xml:space="preserve">B) İran </w:t>
      </w:r>
      <w:r>
        <w:rPr>
          <w:rFonts w:ascii="Times New Roman" w:eastAsia="ArialMT" w:hAnsi="Times New Roman" w:cs="Times New Roman"/>
        </w:rPr>
        <w:t xml:space="preserve">     </w:t>
      </w:r>
      <w:r w:rsidR="00350369" w:rsidRPr="00350369">
        <w:rPr>
          <w:rFonts w:ascii="Times New Roman" w:eastAsia="ArialMT" w:hAnsi="Times New Roman" w:cs="Times New Roman"/>
        </w:rPr>
        <w:t>C) Venedik</w:t>
      </w:r>
    </w:p>
    <w:p w14:paraId="33B36FAE" w14:textId="77777777" w:rsidR="00222D1E" w:rsidRPr="00350369" w:rsidRDefault="006E075C" w:rsidP="006E075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              </w:t>
      </w:r>
      <w:r w:rsidR="00350369" w:rsidRPr="00350369">
        <w:rPr>
          <w:rFonts w:ascii="Times New Roman" w:eastAsia="ArialMT" w:hAnsi="Times New Roman" w:cs="Times New Roman"/>
        </w:rPr>
        <w:t xml:space="preserve">D) Rusya </w:t>
      </w:r>
      <w:r>
        <w:rPr>
          <w:rFonts w:ascii="Times New Roman" w:eastAsia="ArialMT" w:hAnsi="Times New Roman" w:cs="Times New Roman"/>
        </w:rPr>
        <w:t xml:space="preserve">    </w:t>
      </w:r>
      <w:r w:rsidR="00350369" w:rsidRPr="00350369">
        <w:rPr>
          <w:rFonts w:ascii="Times New Roman" w:eastAsia="ArialMT" w:hAnsi="Times New Roman" w:cs="Times New Roman"/>
        </w:rPr>
        <w:t>E) İsveç</w:t>
      </w:r>
    </w:p>
    <w:p w14:paraId="05D025FB" w14:textId="77777777" w:rsidR="00222D1E" w:rsidRPr="00FA49E2" w:rsidRDefault="00222D1E" w:rsidP="00222D1E">
      <w:pPr>
        <w:pStyle w:val="NoSpacing"/>
        <w:rPr>
          <w:rFonts w:ascii="Times New Roman" w:hAnsi="Times New Roman" w:cs="Times New Roman"/>
        </w:rPr>
      </w:pPr>
    </w:p>
    <w:p w14:paraId="1D4DB167" w14:textId="77777777" w:rsidR="00350369" w:rsidRPr="00350369" w:rsidRDefault="00222D1E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4</w:t>
      </w:r>
      <w:r w:rsidRPr="00350369">
        <w:rPr>
          <w:rFonts w:ascii="Times New Roman" w:hAnsi="Times New Roman" w:cs="Times New Roman"/>
          <w:b/>
        </w:rPr>
        <w:t>-</w:t>
      </w:r>
      <w:r w:rsidRPr="00350369">
        <w:rPr>
          <w:rFonts w:ascii="Times New Roman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Avrupa’da merkantilizm siyaseti madene ve paraya dayalı</w:t>
      </w:r>
      <w:r w:rsidR="006E075C">
        <w:rPr>
          <w:rFonts w:ascii="Times New Roman" w:eastAsia="ArialMT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zenginliği öne çıkartmış bu gerekçeyle iç ve dış ticarete</w:t>
      </w:r>
      <w:r w:rsidR="007C1AB3">
        <w:rPr>
          <w:rFonts w:ascii="Times New Roman" w:eastAsia="ArialMT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önem verilmiştir.</w:t>
      </w:r>
    </w:p>
    <w:p w14:paraId="489B7E21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350369">
        <w:rPr>
          <w:rFonts w:ascii="Times New Roman" w:eastAsia="ArialMT" w:hAnsi="Times New Roman" w:cs="Times New Roman"/>
          <w:b/>
          <w:bCs/>
        </w:rPr>
        <w:t>Avrupa’da merkantilizm anlayışının benimsenmesi;</w:t>
      </w:r>
    </w:p>
    <w:p w14:paraId="10429D4B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I. yeni ticaret yolların aranması,</w:t>
      </w:r>
    </w:p>
    <w:p w14:paraId="66990FE6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II. ham madde ve pazar arayışının çoğalması,</w:t>
      </w:r>
    </w:p>
    <w:p w14:paraId="1903D99A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III. Avrupa’da güçlü ekonomiye sahip devletlerin ortaya</w:t>
      </w:r>
    </w:p>
    <w:p w14:paraId="43BFA3C4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 w:rsidRPr="00350369">
        <w:rPr>
          <w:rFonts w:ascii="Times New Roman" w:eastAsia="ArialMT" w:hAnsi="Times New Roman" w:cs="Times New Roman"/>
        </w:rPr>
        <w:t>çıkması</w:t>
      </w:r>
      <w:proofErr w:type="gramEnd"/>
    </w:p>
    <w:p w14:paraId="29FA603C" w14:textId="77777777" w:rsidR="006E075C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proofErr w:type="gramStart"/>
      <w:r w:rsidRPr="00350369">
        <w:rPr>
          <w:rFonts w:ascii="Times New Roman" w:eastAsia="ArialMT" w:hAnsi="Times New Roman" w:cs="Times New Roman"/>
          <w:b/>
          <w:bCs/>
        </w:rPr>
        <w:t>gelişmelerinden</w:t>
      </w:r>
      <w:proofErr w:type="gramEnd"/>
      <w:r w:rsidRPr="00350369">
        <w:rPr>
          <w:rFonts w:ascii="Times New Roman" w:eastAsia="ArialMT" w:hAnsi="Times New Roman" w:cs="Times New Roman"/>
          <w:b/>
          <w:bCs/>
        </w:rPr>
        <w:t xml:space="preserve"> hangilerine sebep olmuştur?</w:t>
      </w:r>
    </w:p>
    <w:p w14:paraId="054AA2F6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   </w:t>
      </w:r>
      <w:r w:rsidRPr="00350369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  </w:t>
      </w:r>
      <w:r w:rsidRPr="00350369">
        <w:rPr>
          <w:rFonts w:ascii="Times New Roman" w:eastAsia="ArialMT" w:hAnsi="Times New Roman" w:cs="Times New Roman"/>
        </w:rPr>
        <w:t>C) I ve II.</w:t>
      </w:r>
    </w:p>
    <w:p w14:paraId="1B5A5D95" w14:textId="77777777" w:rsidR="00FA49E2" w:rsidRPr="00350369" w:rsidRDefault="006E075C" w:rsidP="006E075C">
      <w:pPr>
        <w:pStyle w:val="NoSpacing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     </w:t>
      </w:r>
      <w:r w:rsidR="00350369" w:rsidRPr="00350369">
        <w:rPr>
          <w:rFonts w:ascii="Times New Roman" w:eastAsia="ArialMT" w:hAnsi="Times New Roman" w:cs="Times New Roman"/>
        </w:rPr>
        <w:t xml:space="preserve">D) I ve III. </w:t>
      </w:r>
      <w:r>
        <w:rPr>
          <w:rFonts w:ascii="Times New Roman" w:eastAsia="ArialMT" w:hAnsi="Times New Roman" w:cs="Times New Roman"/>
        </w:rPr>
        <w:t xml:space="preserve">       </w:t>
      </w:r>
      <w:r w:rsidR="00350369" w:rsidRPr="00350369">
        <w:rPr>
          <w:rFonts w:ascii="Times New Roman" w:eastAsia="ArialMT" w:hAnsi="Times New Roman" w:cs="Times New Roman"/>
        </w:rPr>
        <w:t>E) I, II ve III.</w:t>
      </w:r>
    </w:p>
    <w:p w14:paraId="74C4E907" w14:textId="77777777" w:rsidR="00350369" w:rsidRPr="00350369" w:rsidRDefault="00350369" w:rsidP="00350369">
      <w:pPr>
        <w:pStyle w:val="NoSpacing"/>
        <w:rPr>
          <w:rFonts w:ascii="Times New Roman" w:hAnsi="Times New Roman" w:cs="Times New Roman"/>
          <w:color w:val="000000"/>
        </w:rPr>
      </w:pPr>
    </w:p>
    <w:p w14:paraId="412CB1D2" w14:textId="77777777" w:rsidR="00350369" w:rsidRPr="00350369" w:rsidRDefault="00222D1E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  <w:color w:val="000000"/>
        </w:rPr>
        <w:t>5-</w:t>
      </w:r>
      <w:r w:rsidR="00F71DCC" w:rsidRPr="00FA49E2">
        <w:rPr>
          <w:rFonts w:ascii="Times New Roman" w:hAnsi="Times New Roman" w:cs="Times New Roman"/>
          <w:b/>
          <w:bCs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 xml:space="preserve">1699’da imzalanan </w:t>
      </w:r>
      <w:proofErr w:type="spellStart"/>
      <w:r w:rsidR="00350369" w:rsidRPr="00350369">
        <w:rPr>
          <w:rFonts w:ascii="Times New Roman" w:eastAsia="ArialMT" w:hAnsi="Times New Roman" w:cs="Times New Roman"/>
        </w:rPr>
        <w:t>Karlofça</w:t>
      </w:r>
      <w:proofErr w:type="spellEnd"/>
      <w:r w:rsidR="00350369" w:rsidRPr="00350369">
        <w:rPr>
          <w:rFonts w:ascii="Times New Roman" w:eastAsia="ArialMT" w:hAnsi="Times New Roman" w:cs="Times New Roman"/>
        </w:rPr>
        <w:t xml:space="preserve"> Antlaşması Osmanlı Devleti</w:t>
      </w:r>
      <w:r w:rsidR="00350369">
        <w:rPr>
          <w:rFonts w:ascii="Times New Roman" w:eastAsia="ArialMT" w:hAnsi="Times New Roman" w:cs="Times New Roman"/>
        </w:rPr>
        <w:t xml:space="preserve"> </w:t>
      </w:r>
      <w:r w:rsidR="00350369" w:rsidRPr="00350369">
        <w:rPr>
          <w:rFonts w:ascii="Times New Roman" w:eastAsia="ArialMT" w:hAnsi="Times New Roman" w:cs="Times New Roman"/>
        </w:rPr>
        <w:t>açısından yeni bir dönemi ifade ediyordu.</w:t>
      </w:r>
    </w:p>
    <w:p w14:paraId="6AAE9DED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350369">
        <w:rPr>
          <w:rFonts w:ascii="Times New Roman" w:eastAsia="ArialMT" w:hAnsi="Times New Roman" w:cs="Times New Roman"/>
          <w:b/>
          <w:bCs/>
        </w:rPr>
        <w:t xml:space="preserve">Aşağıdakilerden hangisi </w:t>
      </w:r>
      <w:proofErr w:type="spellStart"/>
      <w:r w:rsidRPr="00350369">
        <w:rPr>
          <w:rFonts w:ascii="Times New Roman" w:eastAsia="ArialMT" w:hAnsi="Times New Roman" w:cs="Times New Roman"/>
          <w:b/>
          <w:bCs/>
        </w:rPr>
        <w:t>Karlofça</w:t>
      </w:r>
      <w:proofErr w:type="spellEnd"/>
      <w:r w:rsidRPr="00350369">
        <w:rPr>
          <w:rFonts w:ascii="Times New Roman" w:eastAsia="ArialMT" w:hAnsi="Times New Roman" w:cs="Times New Roman"/>
          <w:b/>
          <w:bCs/>
        </w:rPr>
        <w:t xml:space="preserve"> </w:t>
      </w:r>
      <w:proofErr w:type="spellStart"/>
      <w:r w:rsidRPr="00350369">
        <w:rPr>
          <w:rFonts w:ascii="Times New Roman" w:eastAsia="ArialMT" w:hAnsi="Times New Roman" w:cs="Times New Roman"/>
          <w:b/>
          <w:bCs/>
        </w:rPr>
        <w:t>Antlaşma’sının</w:t>
      </w:r>
      <w:proofErr w:type="spellEnd"/>
      <w:r w:rsidRPr="00350369">
        <w:rPr>
          <w:rFonts w:ascii="Times New Roman" w:eastAsia="ArialMT" w:hAnsi="Times New Roman" w:cs="Times New Roman"/>
          <w:b/>
          <w:bCs/>
        </w:rPr>
        <w:t xml:space="preserve"> Osmanlı</w:t>
      </w:r>
      <w:r>
        <w:rPr>
          <w:rFonts w:ascii="Times New Roman" w:eastAsia="ArialMT" w:hAnsi="Times New Roman" w:cs="Times New Roman"/>
          <w:b/>
          <w:bCs/>
        </w:rPr>
        <w:t xml:space="preserve"> </w:t>
      </w:r>
      <w:r w:rsidRPr="00350369">
        <w:rPr>
          <w:rFonts w:ascii="Times New Roman" w:eastAsia="ArialMT" w:hAnsi="Times New Roman" w:cs="Times New Roman"/>
          <w:b/>
          <w:bCs/>
        </w:rPr>
        <w:t>Devleti üzerindeki etkilerinden biri değildir?</w:t>
      </w:r>
    </w:p>
    <w:p w14:paraId="47ED88BB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A) İlk defa büyük çapta toprak kaybına uğraması</w:t>
      </w:r>
    </w:p>
    <w:p w14:paraId="7EA33C88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B) Konjonktürel ittifaklara yönelmesi</w:t>
      </w:r>
    </w:p>
    <w:p w14:paraId="57561C00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C) Osmanlı Devleti'nin saldırıdan savunmaya geçmesi</w:t>
      </w:r>
    </w:p>
    <w:p w14:paraId="1D7D09BD" w14:textId="77777777" w:rsidR="00350369" w:rsidRPr="00350369" w:rsidRDefault="00350369" w:rsidP="006E0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D) Gerileme Dönemi'nin başlaması</w:t>
      </w:r>
    </w:p>
    <w:p w14:paraId="60EB540D" w14:textId="77777777" w:rsidR="00410722" w:rsidRDefault="00350369" w:rsidP="006E075C">
      <w:pPr>
        <w:pStyle w:val="NoSpacing"/>
        <w:jc w:val="both"/>
        <w:rPr>
          <w:rFonts w:ascii="Times New Roman" w:eastAsia="ArialMT" w:hAnsi="Times New Roman" w:cs="Times New Roman"/>
        </w:rPr>
      </w:pPr>
      <w:r w:rsidRPr="00350369">
        <w:rPr>
          <w:rFonts w:ascii="Times New Roman" w:eastAsia="ArialMT" w:hAnsi="Times New Roman" w:cs="Times New Roman"/>
        </w:rPr>
        <w:t>E) Avrupa’daki siyasi üstünlüğün korunması</w:t>
      </w:r>
    </w:p>
    <w:p w14:paraId="3F045FFF" w14:textId="77777777" w:rsidR="00350369" w:rsidRDefault="00350369" w:rsidP="006E075C">
      <w:pPr>
        <w:pStyle w:val="NoSpacing"/>
        <w:jc w:val="both"/>
        <w:rPr>
          <w:rFonts w:ascii="Times New Roman" w:eastAsia="ArialMT" w:hAnsi="Times New Roman" w:cs="Times New Roman"/>
        </w:rPr>
      </w:pPr>
    </w:p>
    <w:p w14:paraId="25E39B58" w14:textId="77777777" w:rsidR="00350369" w:rsidRDefault="00350369" w:rsidP="00350369">
      <w:pPr>
        <w:pStyle w:val="NoSpacing"/>
        <w:rPr>
          <w:rFonts w:ascii="Times New Roman" w:eastAsia="ArialMT" w:hAnsi="Times New Roman" w:cs="Times New Roman"/>
        </w:rPr>
      </w:pPr>
    </w:p>
    <w:p w14:paraId="27CB536A" w14:textId="77777777" w:rsidR="006E075C" w:rsidRDefault="006E075C" w:rsidP="00350369">
      <w:pPr>
        <w:pStyle w:val="NoSpacing"/>
        <w:rPr>
          <w:rFonts w:ascii="Times New Roman" w:eastAsia="ArialMT" w:hAnsi="Times New Roman" w:cs="Times New Roman"/>
        </w:rPr>
      </w:pPr>
    </w:p>
    <w:p w14:paraId="3E4BD82F" w14:textId="77777777" w:rsidR="00350369" w:rsidRDefault="00350369" w:rsidP="00350369">
      <w:pPr>
        <w:pStyle w:val="NoSpacing"/>
        <w:rPr>
          <w:rFonts w:ascii="Times New Roman" w:eastAsia="ArialMT" w:hAnsi="Times New Roman" w:cs="Times New Roman"/>
        </w:rPr>
      </w:pPr>
    </w:p>
    <w:p w14:paraId="7EB15245" w14:textId="77777777" w:rsidR="00350369" w:rsidRDefault="00350369" w:rsidP="00350369">
      <w:pPr>
        <w:pStyle w:val="NoSpacing"/>
        <w:rPr>
          <w:rFonts w:ascii="Times New Roman" w:eastAsia="ArialMT" w:hAnsi="Times New Roman" w:cs="Times New Roman"/>
        </w:rPr>
      </w:pPr>
    </w:p>
    <w:p w14:paraId="73AE210B" w14:textId="77777777" w:rsidR="00350369" w:rsidRDefault="00350369" w:rsidP="00350369">
      <w:pPr>
        <w:pStyle w:val="NoSpacing"/>
        <w:rPr>
          <w:rFonts w:ascii="Times New Roman" w:eastAsia="ArialMT" w:hAnsi="Times New Roman" w:cs="Times New Roman"/>
        </w:rPr>
      </w:pPr>
    </w:p>
    <w:p w14:paraId="7A36861F" w14:textId="77777777" w:rsidR="00350369" w:rsidRDefault="00350369" w:rsidP="00350369">
      <w:pPr>
        <w:pStyle w:val="NoSpacing"/>
        <w:rPr>
          <w:rFonts w:ascii="Times New Roman" w:eastAsia="ArialMT" w:hAnsi="Times New Roman" w:cs="Times New Roman"/>
        </w:rPr>
      </w:pPr>
    </w:p>
    <w:p w14:paraId="18C45F75" w14:textId="77777777" w:rsidR="007C1AB3" w:rsidRDefault="007C1AB3" w:rsidP="00350369">
      <w:pPr>
        <w:pStyle w:val="NoSpacing"/>
        <w:rPr>
          <w:rFonts w:ascii="Times New Roman" w:hAnsi="Times New Roman" w:cs="Times New Roman"/>
        </w:rPr>
      </w:pPr>
    </w:p>
    <w:p w14:paraId="408EB949" w14:textId="55C5B866" w:rsidR="00350369" w:rsidRPr="00350369" w:rsidRDefault="00966932" w:rsidP="0035036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B5" wp14:editId="436005A7">
                <wp:simplePos x="0" y="0"/>
                <wp:positionH relativeFrom="column">
                  <wp:posOffset>2139950</wp:posOffset>
                </wp:positionH>
                <wp:positionV relativeFrom="paragraph">
                  <wp:posOffset>-295275</wp:posOffset>
                </wp:positionV>
                <wp:extent cx="1247775" cy="504825"/>
                <wp:effectExtent l="9525" t="9525" r="9525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51D5AE" w14:textId="77777777" w:rsidR="006E075C" w:rsidRPr="00747CDB" w:rsidRDefault="006E075C" w:rsidP="00747CDB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747CDB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SINIFI-NO:</w:t>
                            </w:r>
                            <w:r w:rsidRPr="00747CDB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br/>
                              <w:t>PUAN:</w:t>
                            </w:r>
                            <w:r w:rsidRPr="00747CDB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34FB5" id="AutoShape 14" o:spid="_x0000_s1028" style="position:absolute;margin-left:168.5pt;margin-top:-23.25pt;width:98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3951D5AE" w14:textId="77777777" w:rsidR="006E075C" w:rsidRPr="00747CDB" w:rsidRDefault="006E075C" w:rsidP="00747CDB">
                      <w:pPr>
                        <w:pStyle w:val="NoSpacing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 w:rsidRPr="00747CDB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SINIFI-NO:</w:t>
                      </w:r>
                      <w:r w:rsidRPr="00747CDB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br/>
                        <w:t>PUAN:</w:t>
                      </w:r>
                      <w:r w:rsidRPr="00747CDB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p w14:paraId="3E66FEAF" w14:textId="77777777" w:rsidR="006F6D0C" w:rsidRPr="00FA49E2" w:rsidRDefault="006F6D0C" w:rsidP="00222D1E">
      <w:pPr>
        <w:pStyle w:val="NoSpacing"/>
        <w:rPr>
          <w:rFonts w:ascii="Times New Roman" w:hAnsi="Times New Roman" w:cs="Times New Roman"/>
          <w:b/>
          <w:color w:val="000000"/>
        </w:rPr>
      </w:pPr>
    </w:p>
    <w:p w14:paraId="10455F43" w14:textId="77777777" w:rsidR="006F6D0C" w:rsidRPr="006F6D0C" w:rsidRDefault="00F71DCC" w:rsidP="006F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  <w:color w:val="000000"/>
        </w:rPr>
        <w:t>6-</w:t>
      </w:r>
      <w:r w:rsidR="00222D1E" w:rsidRPr="00FA49E2">
        <w:rPr>
          <w:rFonts w:ascii="Times New Roman" w:hAnsi="Times New Roman" w:cs="Times New Roman"/>
          <w:color w:val="000000"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Aşağıdakilerden hangisi XVII. yüzyılda denizaşırı</w:t>
      </w:r>
      <w:r w:rsidR="006F6D0C">
        <w:rPr>
          <w:rFonts w:ascii="Times New Roman" w:hAnsi="Times New Roman" w:cs="Times New Roman"/>
          <w:b/>
          <w:bCs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sömürge</w:t>
      </w:r>
      <w:r w:rsidR="006F6D0C">
        <w:rPr>
          <w:rFonts w:ascii="Times New Roman" w:hAnsi="Times New Roman" w:cs="Times New Roman"/>
          <w:b/>
          <w:bCs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elde edemeyen Avrupa devletlerinden biridir?</w:t>
      </w:r>
    </w:p>
    <w:p w14:paraId="50643F17" w14:textId="77777777" w:rsidR="006E075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 xml:space="preserve">A) İngiltere </w:t>
      </w:r>
      <w:r w:rsidR="006E075C">
        <w:rPr>
          <w:rFonts w:ascii="Times New Roman" w:eastAsia="ArialMT" w:hAnsi="Times New Roman" w:cs="Times New Roman"/>
        </w:rPr>
        <w:t xml:space="preserve">          </w:t>
      </w:r>
      <w:r w:rsidRPr="006F6D0C">
        <w:rPr>
          <w:rFonts w:ascii="Times New Roman" w:eastAsia="ArialMT" w:hAnsi="Times New Roman" w:cs="Times New Roman"/>
        </w:rPr>
        <w:t>B) Avusturya</w:t>
      </w:r>
      <w:r w:rsidR="006E075C">
        <w:rPr>
          <w:rFonts w:ascii="Times New Roman" w:eastAsia="ArialMT" w:hAnsi="Times New Roman" w:cs="Times New Roman"/>
        </w:rPr>
        <w:t xml:space="preserve">      </w:t>
      </w:r>
      <w:r w:rsidRPr="006F6D0C">
        <w:rPr>
          <w:rFonts w:ascii="Times New Roman" w:eastAsia="ArialMT" w:hAnsi="Times New Roman" w:cs="Times New Roman"/>
        </w:rPr>
        <w:t>C) Fransa</w:t>
      </w:r>
    </w:p>
    <w:p w14:paraId="30D54693" w14:textId="77777777" w:rsidR="00222D1E" w:rsidRDefault="006E075C" w:rsidP="006E075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</w:t>
      </w:r>
      <w:r w:rsidR="006F6D0C" w:rsidRPr="006F6D0C">
        <w:rPr>
          <w:rFonts w:ascii="Times New Roman" w:eastAsia="ArialMT" w:hAnsi="Times New Roman" w:cs="Times New Roman"/>
        </w:rPr>
        <w:t xml:space="preserve"> </w:t>
      </w:r>
      <w:r>
        <w:rPr>
          <w:rFonts w:ascii="Times New Roman" w:eastAsia="ArialMT" w:hAnsi="Times New Roman" w:cs="Times New Roman"/>
        </w:rPr>
        <w:t xml:space="preserve">     </w:t>
      </w:r>
      <w:r w:rsidR="006F6D0C" w:rsidRPr="006F6D0C">
        <w:rPr>
          <w:rFonts w:ascii="Times New Roman" w:eastAsia="ArialMT" w:hAnsi="Times New Roman" w:cs="Times New Roman"/>
        </w:rPr>
        <w:t>D) Portekiz</w:t>
      </w:r>
      <w:r>
        <w:rPr>
          <w:rFonts w:ascii="Times New Roman" w:eastAsia="ArialMT" w:hAnsi="Times New Roman" w:cs="Times New Roman"/>
        </w:rPr>
        <w:t xml:space="preserve">                </w:t>
      </w:r>
      <w:r w:rsidR="006F6D0C" w:rsidRPr="006F6D0C">
        <w:rPr>
          <w:rFonts w:ascii="Times New Roman" w:eastAsia="ArialMT" w:hAnsi="Times New Roman" w:cs="Times New Roman"/>
        </w:rPr>
        <w:t>E) İspanya</w:t>
      </w:r>
    </w:p>
    <w:p w14:paraId="01013A7E" w14:textId="77777777" w:rsidR="006F6D0C" w:rsidRPr="006F6D0C" w:rsidRDefault="006F6D0C" w:rsidP="006F6D0C">
      <w:pPr>
        <w:pStyle w:val="NoSpacing"/>
        <w:rPr>
          <w:rFonts w:ascii="Times New Roman" w:hAnsi="Times New Roman" w:cs="Times New Roman"/>
          <w:color w:val="000000"/>
        </w:rPr>
      </w:pPr>
    </w:p>
    <w:p w14:paraId="272D9305" w14:textId="77777777" w:rsidR="006F6D0C" w:rsidRPr="006F6D0C" w:rsidRDefault="00222D1E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7-</w:t>
      </w:r>
      <w:r w:rsidRPr="00FA49E2">
        <w:rPr>
          <w:rFonts w:ascii="Times New Roman" w:hAnsi="Times New Roman" w:cs="Times New Roman"/>
        </w:rPr>
        <w:t xml:space="preserve"> </w:t>
      </w:r>
      <w:r w:rsidR="006F6D0C" w:rsidRPr="006F6D0C">
        <w:rPr>
          <w:rFonts w:ascii="Times New Roman" w:eastAsia="ArialMT" w:hAnsi="Times New Roman" w:cs="Times New Roman"/>
        </w:rPr>
        <w:t>Rusya, Osmanlı Devleti’ne karşı</w:t>
      </w:r>
      <w:r w:rsidR="006F6D0C">
        <w:rPr>
          <w:rFonts w:ascii="Times New Roman" w:eastAsia="ArialMT" w:hAnsi="Times New Roman" w:cs="Times New Roman"/>
        </w:rPr>
        <w:t xml:space="preserve"> Avusturya ile ittifak </w:t>
      </w:r>
      <w:r w:rsidR="006F6D0C" w:rsidRPr="006F6D0C">
        <w:rPr>
          <w:rFonts w:ascii="Times New Roman" w:eastAsia="ArialMT" w:hAnsi="Times New Roman" w:cs="Times New Roman"/>
        </w:rPr>
        <w:t>yaparak</w:t>
      </w:r>
    </w:p>
    <w:p w14:paraId="1A6DF6D8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1736-1739 savaşlarını gerçekleştirmiştir. Savaş</w:t>
      </w:r>
    </w:p>
    <w:p w14:paraId="07A37B26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gramStart"/>
      <w:r w:rsidRPr="006F6D0C">
        <w:rPr>
          <w:rFonts w:ascii="Times New Roman" w:eastAsia="ArialMT" w:hAnsi="Times New Roman" w:cs="Times New Roman"/>
        </w:rPr>
        <w:t>neticesinde</w:t>
      </w:r>
      <w:proofErr w:type="gramEnd"/>
      <w:r w:rsidRPr="006F6D0C">
        <w:rPr>
          <w:rFonts w:ascii="Times New Roman" w:eastAsia="ArialMT" w:hAnsi="Times New Roman" w:cs="Times New Roman"/>
        </w:rPr>
        <w:t xml:space="preserve"> yapılan Belgrad Antlaşması ile:</w:t>
      </w:r>
    </w:p>
    <w:p w14:paraId="25B82541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● Avusturya, Pasarofça Antlaşması ile aldığı Belgrad’ı</w:t>
      </w:r>
    </w:p>
    <w:p w14:paraId="2479F28A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Osmanlı’ya geriye vermiştir.</w:t>
      </w:r>
    </w:p>
    <w:p w14:paraId="755A51A3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● Azak Kalesi yıkılmak kaydı ile Rusya’ya bırakılmıştır.</w:t>
      </w:r>
    </w:p>
    <w:p w14:paraId="24FAD6EF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●</w:t>
      </w:r>
      <w:r w:rsidR="007C1AB3">
        <w:rPr>
          <w:rFonts w:ascii="Times New Roman" w:eastAsia="ArialMT" w:hAnsi="Times New Roman" w:cs="Times New Roman"/>
        </w:rPr>
        <w:t xml:space="preserve"> </w:t>
      </w:r>
      <w:r w:rsidRPr="006F6D0C">
        <w:rPr>
          <w:rFonts w:ascii="Times New Roman" w:eastAsia="ArialMT" w:hAnsi="Times New Roman" w:cs="Times New Roman"/>
        </w:rPr>
        <w:t>Rusya, Karadeniz’de ticaret ve savaş gemisi bulundurmamayı</w:t>
      </w:r>
      <w:r>
        <w:rPr>
          <w:rFonts w:ascii="Times New Roman" w:eastAsia="ArialMT" w:hAnsi="Times New Roman" w:cs="Times New Roman"/>
        </w:rPr>
        <w:t xml:space="preserve"> </w:t>
      </w:r>
      <w:r w:rsidRPr="006F6D0C">
        <w:rPr>
          <w:rFonts w:ascii="Times New Roman" w:eastAsia="ArialMT" w:hAnsi="Times New Roman" w:cs="Times New Roman"/>
        </w:rPr>
        <w:t>kabul etmiştir.</w:t>
      </w:r>
    </w:p>
    <w:p w14:paraId="461462AB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</w:rPr>
      </w:pPr>
      <w:r w:rsidRPr="006F6D0C">
        <w:rPr>
          <w:rFonts w:ascii="Times New Roman" w:eastAsia="ArialMT" w:hAnsi="Times New Roman" w:cs="Times New Roman"/>
          <w:b/>
          <w:bCs/>
        </w:rPr>
        <w:t>Buna göre;</w:t>
      </w:r>
    </w:p>
    <w:p w14:paraId="171A1DC7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I. Ruslar, Akdeniz'e çıkabilme emeline ulaşmıştır.</w:t>
      </w:r>
    </w:p>
    <w:p w14:paraId="5FF52519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spellStart"/>
      <w:r>
        <w:rPr>
          <w:rFonts w:ascii="Times New Roman" w:eastAsia="ArialMT" w:hAnsi="Times New Roman" w:cs="Times New Roman"/>
        </w:rPr>
        <w:t>II.</w:t>
      </w:r>
      <w:r w:rsidRPr="006F6D0C">
        <w:rPr>
          <w:rFonts w:ascii="Times New Roman" w:eastAsia="ArialMT" w:hAnsi="Times New Roman" w:cs="Times New Roman"/>
        </w:rPr>
        <w:t>Ruslar</w:t>
      </w:r>
      <w:proofErr w:type="spellEnd"/>
      <w:r w:rsidRPr="006F6D0C">
        <w:rPr>
          <w:rFonts w:ascii="Times New Roman" w:eastAsia="ArialMT" w:hAnsi="Times New Roman" w:cs="Times New Roman"/>
        </w:rPr>
        <w:t xml:space="preserve"> Karadeniz'de seyrüsefer hakkını elde edememiştir.</w:t>
      </w:r>
    </w:p>
    <w:p w14:paraId="5A9D06B3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</w:rPr>
      </w:pPr>
      <w:proofErr w:type="spellStart"/>
      <w:r>
        <w:rPr>
          <w:rFonts w:ascii="Times New Roman" w:eastAsia="ArialMT" w:hAnsi="Times New Roman" w:cs="Times New Roman"/>
        </w:rPr>
        <w:t>III.</w:t>
      </w:r>
      <w:r w:rsidRPr="006F6D0C">
        <w:rPr>
          <w:rFonts w:ascii="Times New Roman" w:eastAsia="ArialMT" w:hAnsi="Times New Roman" w:cs="Times New Roman"/>
        </w:rPr>
        <w:t>Avusturya</w:t>
      </w:r>
      <w:proofErr w:type="spellEnd"/>
      <w:r w:rsidRPr="006F6D0C">
        <w:rPr>
          <w:rFonts w:ascii="Times New Roman" w:eastAsia="ArialMT" w:hAnsi="Times New Roman" w:cs="Times New Roman"/>
        </w:rPr>
        <w:t>, Osmanlı toprak bütünlüğünü koruma siyasetini</w:t>
      </w:r>
      <w:r>
        <w:rPr>
          <w:rFonts w:ascii="Times New Roman" w:eastAsia="ArialMT" w:hAnsi="Times New Roman" w:cs="Times New Roman"/>
        </w:rPr>
        <w:t xml:space="preserve"> </w:t>
      </w:r>
      <w:r w:rsidRPr="006F6D0C">
        <w:rPr>
          <w:rFonts w:ascii="Times New Roman" w:eastAsia="ArialMT" w:hAnsi="Times New Roman" w:cs="Times New Roman"/>
        </w:rPr>
        <w:t>benimsemiştir.</w:t>
      </w:r>
    </w:p>
    <w:p w14:paraId="5516D9F7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proofErr w:type="gramStart"/>
      <w:r w:rsidRPr="006F6D0C">
        <w:rPr>
          <w:rFonts w:ascii="Times New Roman" w:eastAsia="ArialMT" w:hAnsi="Times New Roman" w:cs="Times New Roman"/>
          <w:b/>
          <w:bCs/>
        </w:rPr>
        <w:t>yargılarından</w:t>
      </w:r>
      <w:proofErr w:type="gramEnd"/>
      <w:r w:rsidRPr="006F6D0C">
        <w:rPr>
          <w:rFonts w:ascii="Times New Roman" w:eastAsia="ArialMT" w:hAnsi="Times New Roman" w:cs="Times New Roman"/>
          <w:b/>
          <w:bCs/>
        </w:rPr>
        <w:t xml:space="preserve"> hangilerine ulaşılamaz?</w:t>
      </w:r>
    </w:p>
    <w:p w14:paraId="68B4C9DF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</w:t>
      </w:r>
      <w:r w:rsidRPr="006F6D0C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</w:t>
      </w:r>
      <w:r w:rsidRPr="006F6D0C">
        <w:rPr>
          <w:rFonts w:ascii="Times New Roman" w:eastAsia="ArialMT" w:hAnsi="Times New Roman" w:cs="Times New Roman"/>
        </w:rPr>
        <w:t>C) Yalnız III.</w:t>
      </w:r>
    </w:p>
    <w:p w14:paraId="7AB1547D" w14:textId="77777777" w:rsidR="00222D1E" w:rsidRPr="006F6D0C" w:rsidRDefault="006E075C" w:rsidP="006F6D0C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eastAsia="ArialMT" w:hAnsi="Times New Roman" w:cs="Times New Roman"/>
        </w:rPr>
        <w:t xml:space="preserve">            </w:t>
      </w:r>
      <w:r w:rsidR="006F6D0C" w:rsidRPr="006F6D0C">
        <w:rPr>
          <w:rFonts w:ascii="Times New Roman" w:eastAsia="ArialMT" w:hAnsi="Times New Roman" w:cs="Times New Roman"/>
        </w:rPr>
        <w:t xml:space="preserve">D) I ve III. </w:t>
      </w:r>
      <w:r>
        <w:rPr>
          <w:rFonts w:ascii="Times New Roman" w:eastAsia="ArialMT" w:hAnsi="Times New Roman" w:cs="Times New Roman"/>
        </w:rPr>
        <w:t xml:space="preserve">     </w:t>
      </w:r>
      <w:r w:rsidR="006F6D0C" w:rsidRPr="006F6D0C">
        <w:rPr>
          <w:rFonts w:ascii="Times New Roman" w:eastAsia="ArialMT" w:hAnsi="Times New Roman" w:cs="Times New Roman"/>
        </w:rPr>
        <w:t>E) I, II ve III.</w:t>
      </w:r>
    </w:p>
    <w:p w14:paraId="00032F82" w14:textId="77777777" w:rsidR="00191696" w:rsidRPr="00FA49E2" w:rsidRDefault="00191696" w:rsidP="00222D1E">
      <w:pPr>
        <w:pStyle w:val="NoSpacing"/>
        <w:rPr>
          <w:rFonts w:ascii="Times New Roman" w:hAnsi="Times New Roman" w:cs="Times New Roman"/>
          <w:color w:val="000000"/>
        </w:rPr>
      </w:pPr>
    </w:p>
    <w:p w14:paraId="15423784" w14:textId="77777777" w:rsidR="006F6D0C" w:rsidRPr="006F6D0C" w:rsidRDefault="00222D1E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8</w:t>
      </w:r>
      <w:r w:rsidRPr="006F6D0C">
        <w:rPr>
          <w:rFonts w:ascii="Times New Roman" w:hAnsi="Times New Roman" w:cs="Times New Roman"/>
          <w:b/>
        </w:rPr>
        <w:t>-</w:t>
      </w:r>
      <w:r w:rsidRPr="006F6D0C">
        <w:rPr>
          <w:rFonts w:ascii="Times New Roman" w:hAnsi="Times New Roman" w:cs="Times New Roman"/>
        </w:rPr>
        <w:t xml:space="preserve"> </w:t>
      </w:r>
      <w:r w:rsidR="006F6D0C" w:rsidRPr="006F6D0C">
        <w:rPr>
          <w:rFonts w:ascii="Times New Roman" w:eastAsia="ArialMT" w:hAnsi="Times New Roman" w:cs="Times New Roman"/>
        </w:rPr>
        <w:t>I. İnebahtı Savaşı</w:t>
      </w:r>
    </w:p>
    <w:p w14:paraId="285879A7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</w:t>
      </w:r>
      <w:r w:rsidRPr="006F6D0C">
        <w:rPr>
          <w:rFonts w:ascii="Times New Roman" w:eastAsia="ArialMT" w:hAnsi="Times New Roman" w:cs="Times New Roman"/>
        </w:rPr>
        <w:t xml:space="preserve">II. </w:t>
      </w:r>
      <w:proofErr w:type="spellStart"/>
      <w:r w:rsidRPr="006F6D0C">
        <w:rPr>
          <w:rFonts w:ascii="Times New Roman" w:eastAsia="ArialMT" w:hAnsi="Times New Roman" w:cs="Times New Roman"/>
        </w:rPr>
        <w:t>Preveze</w:t>
      </w:r>
      <w:proofErr w:type="spellEnd"/>
      <w:r w:rsidRPr="006F6D0C">
        <w:rPr>
          <w:rFonts w:ascii="Times New Roman" w:eastAsia="ArialMT" w:hAnsi="Times New Roman" w:cs="Times New Roman"/>
        </w:rPr>
        <w:t xml:space="preserve"> Deniz Savaşı</w:t>
      </w:r>
    </w:p>
    <w:p w14:paraId="653FD3E5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</w:t>
      </w:r>
      <w:r w:rsidRPr="006F6D0C">
        <w:rPr>
          <w:rFonts w:ascii="Times New Roman" w:eastAsia="ArialMT" w:hAnsi="Times New Roman" w:cs="Times New Roman"/>
        </w:rPr>
        <w:t>III. Çeşme Olayı</w:t>
      </w:r>
    </w:p>
    <w:p w14:paraId="5CB0E0AD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6F6D0C">
        <w:rPr>
          <w:rFonts w:ascii="Times New Roman" w:eastAsia="ArialMT" w:hAnsi="Times New Roman" w:cs="Times New Roman"/>
          <w:b/>
          <w:bCs/>
        </w:rPr>
        <w:t>Gelişmelerinden hangilerinin Osmanlı Devleti'nin Akdeniz'deki</w:t>
      </w:r>
      <w:r>
        <w:rPr>
          <w:rFonts w:ascii="Times New Roman" w:eastAsia="ArialMT" w:hAnsi="Times New Roman" w:cs="Times New Roman"/>
          <w:b/>
          <w:bCs/>
        </w:rPr>
        <w:t xml:space="preserve"> </w:t>
      </w:r>
      <w:r w:rsidRPr="006F6D0C">
        <w:rPr>
          <w:rFonts w:ascii="Times New Roman" w:eastAsia="ArialMT" w:hAnsi="Times New Roman" w:cs="Times New Roman"/>
          <w:b/>
          <w:bCs/>
        </w:rPr>
        <w:t>hâkimiyetine olumsuz etkisi olduğu savunulabilir?</w:t>
      </w:r>
    </w:p>
    <w:p w14:paraId="08A84556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6F6D0C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6F6D0C">
        <w:rPr>
          <w:rFonts w:ascii="Times New Roman" w:eastAsia="ArialMT" w:hAnsi="Times New Roman" w:cs="Times New Roman"/>
        </w:rPr>
        <w:t>C) I ve III.</w:t>
      </w:r>
    </w:p>
    <w:p w14:paraId="3A78AAB7" w14:textId="77777777" w:rsidR="006F6D0C" w:rsidRDefault="006E075C" w:rsidP="006F6D0C">
      <w:pPr>
        <w:pStyle w:val="NoSpacing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</w:t>
      </w:r>
      <w:r w:rsidR="006F6D0C" w:rsidRPr="006F6D0C">
        <w:rPr>
          <w:rFonts w:ascii="Times New Roman" w:eastAsia="ArialMT" w:hAnsi="Times New Roman" w:cs="Times New Roman"/>
        </w:rPr>
        <w:t xml:space="preserve">D) II ve III. </w:t>
      </w:r>
      <w:r>
        <w:rPr>
          <w:rFonts w:ascii="Times New Roman" w:eastAsia="ArialMT" w:hAnsi="Times New Roman" w:cs="Times New Roman"/>
        </w:rPr>
        <w:t xml:space="preserve">       </w:t>
      </w:r>
      <w:r w:rsidR="006F6D0C" w:rsidRPr="006F6D0C">
        <w:rPr>
          <w:rFonts w:ascii="Times New Roman" w:eastAsia="ArialMT" w:hAnsi="Times New Roman" w:cs="Times New Roman"/>
        </w:rPr>
        <w:t>E) I, II ve III.</w:t>
      </w:r>
    </w:p>
    <w:p w14:paraId="423A0A58" w14:textId="77777777" w:rsidR="006F6D0C" w:rsidRPr="006F6D0C" w:rsidRDefault="006F6D0C" w:rsidP="006F6D0C">
      <w:pPr>
        <w:pStyle w:val="NoSpacing"/>
        <w:rPr>
          <w:rFonts w:ascii="Times New Roman" w:hAnsi="Times New Roman" w:cs="Times New Roman"/>
          <w:b/>
        </w:rPr>
      </w:pPr>
    </w:p>
    <w:p w14:paraId="47AB9FF8" w14:textId="77777777" w:rsidR="006F6D0C" w:rsidRPr="006F6D0C" w:rsidRDefault="00222D1E" w:rsidP="006F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</w:rPr>
        <w:t>9</w:t>
      </w:r>
      <w:r w:rsidRPr="006F6D0C">
        <w:rPr>
          <w:rFonts w:ascii="Times New Roman" w:hAnsi="Times New Roman" w:cs="Times New Roman"/>
          <w:b/>
        </w:rPr>
        <w:t>-</w:t>
      </w:r>
      <w:r w:rsidRPr="006F6D0C">
        <w:rPr>
          <w:rFonts w:ascii="Times New Roman" w:hAnsi="Times New Roman" w:cs="Times New Roman"/>
        </w:rPr>
        <w:t xml:space="preserve"> </w:t>
      </w:r>
      <w:r w:rsidR="006F6D0C" w:rsidRPr="006F6D0C">
        <w:rPr>
          <w:rFonts w:ascii="Times New Roman" w:hAnsi="Times New Roman" w:cs="Times New Roman"/>
          <w:b/>
          <w:bCs/>
        </w:rPr>
        <w:t>1774 yılında Rusya ile imzalanan Küçük Kaynarca</w:t>
      </w:r>
    </w:p>
    <w:p w14:paraId="1E24CA4F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6F6D0C">
        <w:rPr>
          <w:rFonts w:ascii="Times New Roman" w:hAnsi="Times New Roman" w:cs="Times New Roman"/>
          <w:b/>
          <w:bCs/>
        </w:rPr>
        <w:t>Antlaşması’nın aşağıdakilerden hangisine neden olduğu söylenemez?</w:t>
      </w:r>
    </w:p>
    <w:p w14:paraId="0471EAAE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A) Kırım’a bağımsızlık verilmesine</w:t>
      </w:r>
    </w:p>
    <w:p w14:paraId="2144CE9C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B) Rusya’nın kapitülasyonlardan faydalanmasına</w:t>
      </w:r>
    </w:p>
    <w:p w14:paraId="67B6EF64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C) Osmanlı Devleti’nin savaş tazminatı ödemesine</w:t>
      </w:r>
    </w:p>
    <w:p w14:paraId="700ABC6C" w14:textId="77777777" w:rsidR="006F6D0C" w:rsidRPr="006F6D0C" w:rsidRDefault="006F6D0C" w:rsidP="006F6D0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D) Rusya’nın Balkanlarda konsolosluk açabilmesine</w:t>
      </w:r>
    </w:p>
    <w:p w14:paraId="66EB670E" w14:textId="77777777" w:rsidR="00222D1E" w:rsidRDefault="006F6D0C" w:rsidP="006F6D0C">
      <w:pPr>
        <w:pStyle w:val="NoSpacing"/>
        <w:rPr>
          <w:rFonts w:ascii="Times New Roman" w:eastAsia="ArialMT" w:hAnsi="Times New Roman" w:cs="Times New Roman"/>
        </w:rPr>
      </w:pPr>
      <w:r w:rsidRPr="006F6D0C">
        <w:rPr>
          <w:rFonts w:ascii="Times New Roman" w:eastAsia="ArialMT" w:hAnsi="Times New Roman" w:cs="Times New Roman"/>
        </w:rPr>
        <w:t>E) Osmanlı’nın, Kırım üzerindeki bütün haklarını kaybetmesine</w:t>
      </w:r>
    </w:p>
    <w:p w14:paraId="6FDD6C9C" w14:textId="77777777" w:rsidR="006F6D0C" w:rsidRPr="006F6D0C" w:rsidRDefault="006F6D0C" w:rsidP="006F6D0C">
      <w:pPr>
        <w:pStyle w:val="NoSpacing"/>
        <w:rPr>
          <w:rFonts w:ascii="Times New Roman" w:hAnsi="Times New Roman" w:cs="Times New Roman"/>
        </w:rPr>
      </w:pPr>
    </w:p>
    <w:p w14:paraId="1C9C856D" w14:textId="77777777" w:rsidR="00DC07FE" w:rsidRPr="00DC07FE" w:rsidRDefault="00222D1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t>10-</w:t>
      </w:r>
      <w:r w:rsidRPr="00FA49E2">
        <w:rPr>
          <w:rFonts w:ascii="Times New Roman" w:hAnsi="Times New Roman" w:cs="Times New Roman"/>
        </w:rPr>
        <w:t xml:space="preserve"> </w:t>
      </w:r>
      <w:r w:rsidR="00DC07FE" w:rsidRPr="00DC07FE">
        <w:rPr>
          <w:rFonts w:ascii="Times New Roman" w:eastAsia="ArialMT" w:hAnsi="Times New Roman" w:cs="Times New Roman"/>
        </w:rPr>
        <w:t>I. Coğrafi Keşifler</w:t>
      </w:r>
    </w:p>
    <w:p w14:paraId="3BB757AD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DC07FE">
        <w:rPr>
          <w:rFonts w:ascii="Times New Roman" w:eastAsia="ArialMT" w:hAnsi="Times New Roman" w:cs="Times New Roman"/>
        </w:rPr>
        <w:t xml:space="preserve">   </w:t>
      </w:r>
      <w:r>
        <w:rPr>
          <w:rFonts w:ascii="Times New Roman" w:eastAsia="ArialMT" w:hAnsi="Times New Roman" w:cs="Times New Roman"/>
        </w:rPr>
        <w:t xml:space="preserve">   </w:t>
      </w:r>
      <w:r w:rsidRPr="00DC07FE">
        <w:rPr>
          <w:rFonts w:ascii="Times New Roman" w:eastAsia="ArialMT" w:hAnsi="Times New Roman" w:cs="Times New Roman"/>
        </w:rPr>
        <w:t>II. Kavimler Göçü</w:t>
      </w:r>
    </w:p>
    <w:p w14:paraId="03AB60B7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DC07FE">
        <w:rPr>
          <w:rFonts w:ascii="Times New Roman" w:eastAsia="ArialMT" w:hAnsi="Times New Roman" w:cs="Times New Roman"/>
        </w:rPr>
        <w:t xml:space="preserve">   </w:t>
      </w:r>
      <w:r>
        <w:rPr>
          <w:rFonts w:ascii="Times New Roman" w:eastAsia="ArialMT" w:hAnsi="Times New Roman" w:cs="Times New Roman"/>
        </w:rPr>
        <w:t xml:space="preserve">  </w:t>
      </w:r>
      <w:r w:rsidRPr="00DC07FE">
        <w:rPr>
          <w:rFonts w:ascii="Times New Roman" w:eastAsia="ArialMT" w:hAnsi="Times New Roman" w:cs="Times New Roman"/>
        </w:rPr>
        <w:t>III. Reform</w:t>
      </w:r>
    </w:p>
    <w:p w14:paraId="60AA104A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DC07FE">
        <w:rPr>
          <w:rFonts w:ascii="Times New Roman" w:eastAsia="ArialMT" w:hAnsi="Times New Roman" w:cs="Times New Roman"/>
          <w:b/>
          <w:bCs/>
        </w:rPr>
        <w:t>Avrupa’da yaşanan yukarıdaki gelişmelerden hangileri</w:t>
      </w:r>
      <w:r>
        <w:rPr>
          <w:rFonts w:ascii="Times New Roman" w:eastAsia="ArialMT" w:hAnsi="Times New Roman" w:cs="Times New Roman"/>
          <w:b/>
          <w:bCs/>
        </w:rPr>
        <w:t xml:space="preserve"> </w:t>
      </w:r>
      <w:r w:rsidRPr="00DC07FE">
        <w:rPr>
          <w:rFonts w:ascii="Times New Roman" w:eastAsia="ArialMT" w:hAnsi="Times New Roman" w:cs="Times New Roman"/>
          <w:b/>
          <w:bCs/>
        </w:rPr>
        <w:t>skolastik düşüncenin yıkılmasında etkili olmuştur?</w:t>
      </w:r>
    </w:p>
    <w:p w14:paraId="773FCF7B" w14:textId="77777777" w:rsidR="00DC07FE" w:rsidRPr="00DC07FE" w:rsidRDefault="00DC07FE" w:rsidP="00DC07F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DC07FE">
        <w:rPr>
          <w:rFonts w:ascii="Times New Roman" w:eastAsia="ArialMT" w:hAnsi="Times New Roman" w:cs="Times New Roman"/>
        </w:rPr>
        <w:t xml:space="preserve">A) Yalnız I. </w:t>
      </w:r>
      <w:r w:rsidR="006E075C">
        <w:rPr>
          <w:rFonts w:ascii="Times New Roman" w:eastAsia="ArialMT" w:hAnsi="Times New Roman" w:cs="Times New Roman"/>
        </w:rPr>
        <w:t xml:space="preserve">    </w:t>
      </w:r>
      <w:r w:rsidRPr="00DC07FE">
        <w:rPr>
          <w:rFonts w:ascii="Times New Roman" w:eastAsia="ArialMT" w:hAnsi="Times New Roman" w:cs="Times New Roman"/>
        </w:rPr>
        <w:t xml:space="preserve">B) Yalnız II. </w:t>
      </w:r>
      <w:r w:rsidR="006E075C">
        <w:rPr>
          <w:rFonts w:ascii="Times New Roman" w:eastAsia="ArialMT" w:hAnsi="Times New Roman" w:cs="Times New Roman"/>
        </w:rPr>
        <w:t xml:space="preserve">     </w:t>
      </w:r>
      <w:r w:rsidRPr="00DC07FE">
        <w:rPr>
          <w:rFonts w:ascii="Times New Roman" w:eastAsia="ArialMT" w:hAnsi="Times New Roman" w:cs="Times New Roman"/>
        </w:rPr>
        <w:t>C) Yalnız III.</w:t>
      </w:r>
    </w:p>
    <w:p w14:paraId="66079166" w14:textId="77777777" w:rsidR="00222D1E" w:rsidRPr="00DC07FE" w:rsidRDefault="006E075C" w:rsidP="00DC07FE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      </w:t>
      </w:r>
      <w:r w:rsidR="00DC07FE" w:rsidRPr="00DC07FE">
        <w:rPr>
          <w:rFonts w:ascii="Times New Roman" w:eastAsia="ArialMT" w:hAnsi="Times New Roman" w:cs="Times New Roman"/>
        </w:rPr>
        <w:t xml:space="preserve">D) I ve III. </w:t>
      </w:r>
      <w:r>
        <w:rPr>
          <w:rFonts w:ascii="Times New Roman" w:eastAsia="ArialMT" w:hAnsi="Times New Roman" w:cs="Times New Roman"/>
        </w:rPr>
        <w:t xml:space="preserve">        </w:t>
      </w:r>
      <w:r w:rsidR="00DC07FE" w:rsidRPr="00DC07FE">
        <w:rPr>
          <w:rFonts w:ascii="Times New Roman" w:eastAsia="ArialMT" w:hAnsi="Times New Roman" w:cs="Times New Roman"/>
        </w:rPr>
        <w:t>E) I, II ve III.</w:t>
      </w:r>
    </w:p>
    <w:p w14:paraId="4B61EFAA" w14:textId="77777777" w:rsidR="00FA49E2" w:rsidRPr="00FA49E2" w:rsidRDefault="00FA49E2" w:rsidP="00222D1E">
      <w:pPr>
        <w:pStyle w:val="NoSpacing"/>
        <w:rPr>
          <w:rFonts w:ascii="Times New Roman" w:hAnsi="Times New Roman" w:cs="Times New Roman"/>
          <w:color w:val="000000"/>
        </w:rPr>
      </w:pPr>
    </w:p>
    <w:p w14:paraId="07341F08" w14:textId="77777777" w:rsidR="00222D1E" w:rsidRDefault="00222D1E" w:rsidP="00222D1E">
      <w:pPr>
        <w:pStyle w:val="NoSpacing"/>
        <w:rPr>
          <w:rFonts w:ascii="Times New Roman" w:hAnsi="Times New Roman" w:cs="Times New Roman"/>
        </w:rPr>
      </w:pPr>
    </w:p>
    <w:p w14:paraId="75973A50" w14:textId="77777777" w:rsidR="00B92BEA" w:rsidRDefault="00B92BEA" w:rsidP="00222D1E">
      <w:pPr>
        <w:pStyle w:val="NoSpacing"/>
        <w:rPr>
          <w:rFonts w:ascii="Times New Roman" w:hAnsi="Times New Roman" w:cs="Times New Roman"/>
        </w:rPr>
      </w:pPr>
    </w:p>
    <w:p w14:paraId="45A5090C" w14:textId="77777777" w:rsidR="00B92BEA" w:rsidRDefault="00B92BEA" w:rsidP="00222D1E">
      <w:pPr>
        <w:pStyle w:val="NoSpacing"/>
        <w:rPr>
          <w:rFonts w:ascii="Times New Roman" w:hAnsi="Times New Roman" w:cs="Times New Roman"/>
        </w:rPr>
      </w:pPr>
    </w:p>
    <w:p w14:paraId="6758E01B" w14:textId="77777777" w:rsidR="006E075C" w:rsidRDefault="006E075C" w:rsidP="00222D1E">
      <w:pPr>
        <w:pStyle w:val="NoSpacing"/>
        <w:rPr>
          <w:rFonts w:ascii="Times New Roman" w:hAnsi="Times New Roman" w:cs="Times New Roman"/>
        </w:rPr>
      </w:pPr>
    </w:p>
    <w:p w14:paraId="579A6857" w14:textId="77777777" w:rsidR="00E62802" w:rsidRPr="00FA49E2" w:rsidRDefault="00E62802" w:rsidP="00222D1E">
      <w:pPr>
        <w:pStyle w:val="NoSpacing"/>
        <w:rPr>
          <w:rFonts w:ascii="Times New Roman" w:hAnsi="Times New Roman" w:cs="Times New Roman"/>
        </w:rPr>
      </w:pPr>
    </w:p>
    <w:p w14:paraId="59A1A719" w14:textId="77777777" w:rsidR="00E62802" w:rsidRPr="00FA49E2" w:rsidRDefault="00222D1E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hAnsi="Times New Roman" w:cs="Times New Roman"/>
          <w:b/>
        </w:rPr>
        <w:lastRenderedPageBreak/>
        <w:t>11</w:t>
      </w:r>
      <w:r w:rsidRPr="00B92BEA">
        <w:rPr>
          <w:rFonts w:ascii="Times New Roman" w:hAnsi="Times New Roman" w:cs="Times New Roman"/>
          <w:b/>
        </w:rPr>
        <w:t>-</w:t>
      </w:r>
      <w:r w:rsidR="007C1AB3" w:rsidRPr="007C1AB3">
        <w:rPr>
          <w:rFonts w:ascii="Times New Roman" w:hAnsi="Times New Roman" w:cs="Times New Roman"/>
          <w:b/>
        </w:rPr>
        <w:t xml:space="preserve"> </w:t>
      </w:r>
      <w:r w:rsidR="00E62802">
        <w:rPr>
          <w:rFonts w:ascii="Times New Roman" w:eastAsia="ArialMT" w:hAnsi="Times New Roman" w:cs="Times New Roman"/>
        </w:rPr>
        <w:t xml:space="preserve">I. </w:t>
      </w:r>
      <w:proofErr w:type="spellStart"/>
      <w:r w:rsidR="00E62802">
        <w:rPr>
          <w:rFonts w:ascii="Times New Roman" w:eastAsia="ArialMT" w:hAnsi="Times New Roman" w:cs="Times New Roman"/>
        </w:rPr>
        <w:t>Prut</w:t>
      </w:r>
      <w:proofErr w:type="spellEnd"/>
      <w:r w:rsidR="00E62802">
        <w:rPr>
          <w:rFonts w:ascii="Times New Roman" w:eastAsia="ArialMT" w:hAnsi="Times New Roman" w:cs="Times New Roman"/>
        </w:rPr>
        <w:t xml:space="preserve"> Antlaşması</w:t>
      </w:r>
      <w:r w:rsidR="00E62802" w:rsidRPr="00FA49E2">
        <w:rPr>
          <w:rFonts w:ascii="Times New Roman" w:eastAsia="ArialMT" w:hAnsi="Times New Roman" w:cs="Times New Roman"/>
        </w:rPr>
        <w:t>,</w:t>
      </w:r>
    </w:p>
    <w:p w14:paraId="29944D97" w14:textId="77777777" w:rsidR="00E6280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eastAsia="ArialMT" w:hAnsi="Times New Roman" w:cs="Times New Roman"/>
        </w:rPr>
        <w:t xml:space="preserve">   </w:t>
      </w:r>
      <w:r>
        <w:rPr>
          <w:rFonts w:ascii="Times New Roman" w:eastAsia="ArialMT" w:hAnsi="Times New Roman" w:cs="Times New Roman"/>
        </w:rPr>
        <w:t xml:space="preserve">   II. Belgrat Antlaşması</w:t>
      </w:r>
    </w:p>
    <w:p w14:paraId="397155B9" w14:textId="77777777" w:rsidR="00E6280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III. Patrona Halil İsyanı</w:t>
      </w:r>
    </w:p>
    <w:p w14:paraId="4BF27911" w14:textId="77777777" w:rsidR="00E62802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IV. Küçük Kaynarca Antlaşması</w:t>
      </w:r>
    </w:p>
    <w:p w14:paraId="301B595E" w14:textId="77777777" w:rsidR="00E62802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 xml:space="preserve">Yukarı da verilen gelişmelerin kronolojik </w:t>
      </w:r>
      <w:proofErr w:type="spellStart"/>
      <w:r>
        <w:rPr>
          <w:rFonts w:ascii="Times New Roman" w:eastAsia="ArialMT" w:hAnsi="Times New Roman" w:cs="Times New Roman"/>
          <w:b/>
          <w:bCs/>
        </w:rPr>
        <w:t>sralaması</w:t>
      </w:r>
      <w:proofErr w:type="spellEnd"/>
      <w:r>
        <w:rPr>
          <w:rFonts w:ascii="Times New Roman" w:eastAsia="ArialMT" w:hAnsi="Times New Roman" w:cs="Times New Roman"/>
          <w:b/>
          <w:bCs/>
        </w:rPr>
        <w:t xml:space="preserve"> aşağıdakilerden hangisinde doğru verilmiştir?</w:t>
      </w:r>
    </w:p>
    <w:p w14:paraId="24403CF9" w14:textId="77777777" w:rsidR="00E62802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A) I, III, II, </w:t>
      </w:r>
      <w:proofErr w:type="gramStart"/>
      <w:r>
        <w:rPr>
          <w:rFonts w:ascii="Times New Roman" w:eastAsia="ArialMT" w:hAnsi="Times New Roman" w:cs="Times New Roman"/>
        </w:rPr>
        <w:t>IV  B</w:t>
      </w:r>
      <w:proofErr w:type="gramEnd"/>
      <w:r>
        <w:rPr>
          <w:rFonts w:ascii="Times New Roman" w:eastAsia="ArialMT" w:hAnsi="Times New Roman" w:cs="Times New Roman"/>
        </w:rPr>
        <w:t xml:space="preserve">)  II, I, III, IV,    C) II, I, IV,III, </w:t>
      </w:r>
    </w:p>
    <w:p w14:paraId="4F6FDD6B" w14:textId="77777777" w:rsidR="00E62802" w:rsidRPr="00FA49E2" w:rsidRDefault="00E62802" w:rsidP="00E6280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eastAsia="ArialMT" w:hAnsi="Times New Roman" w:cs="Times New Roman"/>
        </w:rPr>
        <w:t xml:space="preserve">        D) I, </w:t>
      </w:r>
      <w:proofErr w:type="gramStart"/>
      <w:r>
        <w:rPr>
          <w:rFonts w:ascii="Times New Roman" w:eastAsia="ArialMT" w:hAnsi="Times New Roman" w:cs="Times New Roman"/>
        </w:rPr>
        <w:t>II ,</w:t>
      </w:r>
      <w:proofErr w:type="gramEnd"/>
      <w:r>
        <w:rPr>
          <w:rFonts w:ascii="Times New Roman" w:eastAsia="ArialMT" w:hAnsi="Times New Roman" w:cs="Times New Roman"/>
        </w:rPr>
        <w:t xml:space="preserve"> IV, III,    E) I, II, III, IV</w:t>
      </w:r>
    </w:p>
    <w:p w14:paraId="118E3E38" w14:textId="77777777" w:rsidR="007C1AB3" w:rsidRPr="007C1AB3" w:rsidRDefault="007C1AB3" w:rsidP="00222D1E">
      <w:pPr>
        <w:pStyle w:val="NoSpacing"/>
        <w:rPr>
          <w:rFonts w:ascii="Times New Roman" w:hAnsi="Times New Roman" w:cs="Times New Roman"/>
          <w:color w:val="000000"/>
        </w:rPr>
      </w:pPr>
    </w:p>
    <w:p w14:paraId="18F5B6D9" w14:textId="77777777" w:rsidR="00B92BEA" w:rsidRPr="00B92BEA" w:rsidRDefault="00F71DCC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</w:rPr>
        <w:t>12</w:t>
      </w:r>
      <w:r w:rsidR="00222D1E" w:rsidRPr="00FA49E2">
        <w:rPr>
          <w:rFonts w:ascii="Times New Roman" w:hAnsi="Times New Roman" w:cs="Times New Roman"/>
          <w:b/>
        </w:rPr>
        <w:t>-</w:t>
      </w:r>
      <w:r w:rsidR="00B92BEA">
        <w:rPr>
          <w:rFonts w:ascii="Times New Roman" w:hAnsi="Times New Roman" w:cs="Times New Roman"/>
        </w:rPr>
        <w:t xml:space="preserve"> </w:t>
      </w:r>
      <w:r w:rsidR="00B92BEA" w:rsidRPr="00B92BEA">
        <w:rPr>
          <w:rFonts w:ascii="Times New Roman" w:hAnsi="Times New Roman" w:cs="Times New Roman"/>
          <w:b/>
        </w:rPr>
        <w:t>XVIII. Yüzyılda Osmanlı-İran mücadelesini sonlandıran ve günümüz sınırlarını koruyan antlaşma aşağıdakilerden hangisidir</w:t>
      </w:r>
      <w:r w:rsidR="00D038BF" w:rsidRPr="00FA49E2">
        <w:rPr>
          <w:rFonts w:ascii="Times New Roman" w:eastAsia="ArialMT" w:hAnsi="Times New Roman" w:cs="Times New Roman"/>
          <w:b/>
          <w:bCs/>
        </w:rPr>
        <w:t>?</w:t>
      </w:r>
    </w:p>
    <w:p w14:paraId="257467C5" w14:textId="77777777" w:rsidR="00B92BEA" w:rsidRDefault="00B92BEA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A) 1736 İstanbul</w:t>
      </w:r>
    </w:p>
    <w:p w14:paraId="7DBDA83C" w14:textId="77777777" w:rsidR="00B92BEA" w:rsidRDefault="00D038BF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FA49E2">
        <w:rPr>
          <w:rFonts w:ascii="Times New Roman" w:eastAsia="ArialMT" w:hAnsi="Times New Roman" w:cs="Times New Roman"/>
        </w:rPr>
        <w:t xml:space="preserve">B) </w:t>
      </w:r>
      <w:r w:rsidR="00B92BEA">
        <w:rPr>
          <w:rFonts w:ascii="Times New Roman" w:eastAsia="ArialMT" w:hAnsi="Times New Roman" w:cs="Times New Roman"/>
        </w:rPr>
        <w:t xml:space="preserve">1639 </w:t>
      </w:r>
      <w:proofErr w:type="spellStart"/>
      <w:r w:rsidR="00B92BEA">
        <w:rPr>
          <w:rFonts w:ascii="Times New Roman" w:eastAsia="ArialMT" w:hAnsi="Times New Roman" w:cs="Times New Roman"/>
        </w:rPr>
        <w:t>Kasr</w:t>
      </w:r>
      <w:proofErr w:type="spellEnd"/>
      <w:r w:rsidR="00B92BEA">
        <w:rPr>
          <w:rFonts w:ascii="Times New Roman" w:eastAsia="ArialMT" w:hAnsi="Times New Roman" w:cs="Times New Roman"/>
        </w:rPr>
        <w:t>-ı Şirin</w:t>
      </w:r>
    </w:p>
    <w:p w14:paraId="6FEC046C" w14:textId="77777777" w:rsidR="00D038BF" w:rsidRPr="00FA49E2" w:rsidRDefault="00B92BEA" w:rsidP="00D038B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C) 1746 </w:t>
      </w:r>
      <w:proofErr w:type="spellStart"/>
      <w:r>
        <w:rPr>
          <w:rFonts w:ascii="Times New Roman" w:eastAsia="ArialMT" w:hAnsi="Times New Roman" w:cs="Times New Roman"/>
        </w:rPr>
        <w:t>Karden</w:t>
      </w:r>
      <w:proofErr w:type="spellEnd"/>
    </w:p>
    <w:p w14:paraId="4C72A28A" w14:textId="77777777" w:rsidR="00B92BEA" w:rsidRDefault="00B92BEA" w:rsidP="00D038BF">
      <w:pPr>
        <w:pStyle w:val="NoSpacing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D) 1774 Küçük Kaynarca</w:t>
      </w:r>
    </w:p>
    <w:p w14:paraId="64D252FC" w14:textId="77777777" w:rsidR="00663413" w:rsidRPr="00FA49E2" w:rsidRDefault="00B92BEA" w:rsidP="00D038BF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>E) 1792 Yaş</w:t>
      </w:r>
    </w:p>
    <w:p w14:paraId="73C678FE" w14:textId="77777777" w:rsidR="00A743BD" w:rsidRPr="00FA49E2" w:rsidRDefault="00A743BD" w:rsidP="00222D1E">
      <w:pPr>
        <w:pStyle w:val="NoSpacing"/>
        <w:rPr>
          <w:rFonts w:ascii="Times New Roman" w:hAnsi="Times New Roman" w:cs="Times New Roman"/>
        </w:rPr>
      </w:pPr>
    </w:p>
    <w:p w14:paraId="201C943F" w14:textId="77777777" w:rsidR="00A743BD" w:rsidRPr="00FA49E2" w:rsidRDefault="00A743BD" w:rsidP="00A74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A49E2">
        <w:rPr>
          <w:rFonts w:ascii="Times New Roman" w:hAnsi="Times New Roman" w:cs="Times New Roman"/>
          <w:b/>
          <w:bCs/>
        </w:rPr>
        <w:t>13-</w:t>
      </w:r>
      <w:r w:rsidR="00B92BEA">
        <w:rPr>
          <w:rFonts w:ascii="Times New Roman" w:hAnsi="Times New Roman" w:cs="Times New Roman"/>
          <w:b/>
          <w:bCs/>
        </w:rPr>
        <w:t>Aşağıda verilen bilim adamı ve bilime katkılarıyla ilgili verilen eşleştirmelerden hangisi yanlıştır</w:t>
      </w:r>
      <w:r w:rsidRPr="00FA49E2">
        <w:rPr>
          <w:rFonts w:ascii="Times New Roman" w:hAnsi="Times New Roman" w:cs="Times New Roman"/>
          <w:b/>
          <w:bCs/>
        </w:rPr>
        <w:t>?</w:t>
      </w:r>
    </w:p>
    <w:p w14:paraId="037004FD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A) Copernicus: “Dünya Merkezli Evren” teorisini çürüttü.</w:t>
      </w:r>
    </w:p>
    <w:p w14:paraId="7B7C180D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B) </w:t>
      </w:r>
      <w:proofErr w:type="spellStart"/>
      <w:r>
        <w:rPr>
          <w:rFonts w:ascii="Times New Roman" w:eastAsia="ArialMT" w:hAnsi="Times New Roman" w:cs="Times New Roman"/>
        </w:rPr>
        <w:t>Machiavelli</w:t>
      </w:r>
      <w:proofErr w:type="gramStart"/>
      <w:r>
        <w:rPr>
          <w:rFonts w:ascii="Times New Roman" w:eastAsia="ArialMT" w:hAnsi="Times New Roman" w:cs="Times New Roman"/>
        </w:rPr>
        <w:t>:”Prens</w:t>
      </w:r>
      <w:proofErr w:type="spellEnd"/>
      <w:proofErr w:type="gramEnd"/>
      <w:r>
        <w:rPr>
          <w:rFonts w:ascii="Times New Roman" w:eastAsia="ArialMT" w:hAnsi="Times New Roman" w:cs="Times New Roman"/>
        </w:rPr>
        <w:t>” adlı eserinde mutlak monarşiyi savundu.</w:t>
      </w:r>
    </w:p>
    <w:p w14:paraId="62B3A920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C) Thomas </w:t>
      </w:r>
      <w:proofErr w:type="spellStart"/>
      <w:r>
        <w:rPr>
          <w:rFonts w:ascii="Times New Roman" w:eastAsia="ArialMT" w:hAnsi="Times New Roman" w:cs="Times New Roman"/>
        </w:rPr>
        <w:t>More</w:t>
      </w:r>
      <w:proofErr w:type="spellEnd"/>
      <w:r>
        <w:rPr>
          <w:rFonts w:ascii="Times New Roman" w:eastAsia="ArialMT" w:hAnsi="Times New Roman" w:cs="Times New Roman"/>
        </w:rPr>
        <w:t>: “Ütopya” adlı eseriyle monarşiye ve sınıf ayrımına karşı çıktı.</w:t>
      </w:r>
    </w:p>
    <w:p w14:paraId="216C1AF3" w14:textId="77777777" w:rsidR="00A743BD" w:rsidRPr="00FA49E2" w:rsidRDefault="00916E49" w:rsidP="00A743B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D) </w:t>
      </w:r>
      <w:proofErr w:type="spellStart"/>
      <w:r>
        <w:rPr>
          <w:rFonts w:ascii="Times New Roman" w:eastAsia="ArialMT" w:hAnsi="Times New Roman" w:cs="Times New Roman"/>
        </w:rPr>
        <w:t>İmmanuel</w:t>
      </w:r>
      <w:proofErr w:type="spellEnd"/>
      <w:r>
        <w:rPr>
          <w:rFonts w:ascii="Times New Roman" w:eastAsia="ArialMT" w:hAnsi="Times New Roman" w:cs="Times New Roman"/>
        </w:rPr>
        <w:t xml:space="preserve"> Kant: Bilgi Kuramını ön plana çıkardı</w:t>
      </w:r>
    </w:p>
    <w:p w14:paraId="4B52AC73" w14:textId="77777777" w:rsidR="00663413" w:rsidRPr="00FA49E2" w:rsidRDefault="00916E49" w:rsidP="00A743BD">
      <w:pPr>
        <w:pStyle w:val="NoSpacing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E) Jean Jacques Rousseau “Doğa Felsefesinin Matematik İlkeleri” adlı eserinde evrensel kütle çekim yasasını açıkladı</w:t>
      </w:r>
    </w:p>
    <w:p w14:paraId="3DAE9F41" w14:textId="77777777" w:rsidR="00663413" w:rsidRPr="00FA49E2" w:rsidRDefault="00663413" w:rsidP="00222D1E">
      <w:pPr>
        <w:pStyle w:val="NoSpacing"/>
        <w:rPr>
          <w:rFonts w:ascii="Times New Roman" w:hAnsi="Times New Roman" w:cs="Times New Roman"/>
        </w:rPr>
      </w:pPr>
    </w:p>
    <w:p w14:paraId="6F205488" w14:textId="77777777" w:rsidR="00916E49" w:rsidRDefault="00F71DCC" w:rsidP="00222D1E">
      <w:pPr>
        <w:pStyle w:val="NoSpacing"/>
        <w:rPr>
          <w:rFonts w:ascii="Times New Roman" w:hAnsi="Times New Roman" w:cs="Times New Roman"/>
          <w:b/>
          <w:bCs/>
          <w:color w:val="000000"/>
        </w:rPr>
      </w:pPr>
      <w:r w:rsidRPr="00FA49E2">
        <w:rPr>
          <w:rFonts w:ascii="Times New Roman" w:hAnsi="Times New Roman" w:cs="Times New Roman"/>
          <w:b/>
        </w:rPr>
        <w:t>14</w:t>
      </w:r>
      <w:r w:rsidR="00222D1E" w:rsidRPr="00FA49E2">
        <w:rPr>
          <w:rFonts w:ascii="Times New Roman" w:hAnsi="Times New Roman" w:cs="Times New Roman"/>
          <w:b/>
        </w:rPr>
        <w:t>-</w:t>
      </w:r>
      <w:r w:rsidR="00916E49">
        <w:rPr>
          <w:rFonts w:ascii="Times New Roman" w:hAnsi="Times New Roman" w:cs="Times New Roman"/>
          <w:b/>
          <w:bCs/>
          <w:color w:val="000000"/>
        </w:rPr>
        <w:t>XVII. yüzyılda Osmanlı Devleti’nde görülen;</w:t>
      </w:r>
    </w:p>
    <w:p w14:paraId="4657D007" w14:textId="77777777" w:rsidR="00916E49" w:rsidRPr="00010764" w:rsidRDefault="00916E49" w:rsidP="00222D1E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10764">
        <w:rPr>
          <w:rFonts w:ascii="Times New Roman" w:hAnsi="Times New Roman" w:cs="Times New Roman"/>
          <w:bCs/>
          <w:color w:val="000000"/>
        </w:rPr>
        <w:t xml:space="preserve">     I. Tahıl üretiminden alınan vergilerin azalması</w:t>
      </w:r>
    </w:p>
    <w:p w14:paraId="31D488AA" w14:textId="77777777" w:rsidR="00916E49" w:rsidRPr="00010764" w:rsidRDefault="00916E49" w:rsidP="00222D1E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10764">
        <w:rPr>
          <w:rFonts w:ascii="Times New Roman" w:hAnsi="Times New Roman" w:cs="Times New Roman"/>
          <w:bCs/>
          <w:color w:val="000000"/>
        </w:rPr>
        <w:t xml:space="preserve">     II. maliyenin açık vermeye başlaması</w:t>
      </w:r>
    </w:p>
    <w:p w14:paraId="418BBFB8" w14:textId="77777777" w:rsidR="00222D1E" w:rsidRPr="00010764" w:rsidRDefault="00916E49" w:rsidP="00222D1E">
      <w:pPr>
        <w:pStyle w:val="NoSpacing"/>
        <w:rPr>
          <w:rFonts w:ascii="Times New Roman" w:hAnsi="Times New Roman" w:cs="Times New Roman"/>
          <w:bCs/>
          <w:color w:val="000000"/>
        </w:rPr>
      </w:pPr>
      <w:r w:rsidRPr="00010764">
        <w:rPr>
          <w:rFonts w:ascii="Times New Roman" w:hAnsi="Times New Roman" w:cs="Times New Roman"/>
          <w:bCs/>
          <w:color w:val="000000"/>
        </w:rPr>
        <w:t xml:space="preserve">    III. Köylünün toprağını terk ederek şehirlere göç etmesi</w:t>
      </w:r>
      <w:r w:rsidR="00222D1E" w:rsidRPr="00010764">
        <w:rPr>
          <w:rFonts w:ascii="Times New Roman" w:hAnsi="Times New Roman" w:cs="Times New Roman"/>
          <w:bCs/>
          <w:color w:val="000000"/>
        </w:rPr>
        <w:t xml:space="preserve"> </w:t>
      </w:r>
    </w:p>
    <w:p w14:paraId="2946C725" w14:textId="77777777" w:rsidR="00916E49" w:rsidRPr="00FA49E2" w:rsidRDefault="00916E49" w:rsidP="00222D1E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Gelişmelerinden oluş sırası aşağıdakilerden hangisinde doğru verilmiştir?</w:t>
      </w:r>
    </w:p>
    <w:p w14:paraId="1B528CFE" w14:textId="77777777" w:rsidR="00222D1E" w:rsidRPr="00FA49E2" w:rsidRDefault="00916E49" w:rsidP="00222D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I,II</w:t>
      </w:r>
      <w:proofErr w:type="gramEnd"/>
      <w:r>
        <w:rPr>
          <w:rFonts w:ascii="Times New Roman" w:hAnsi="Times New Roman" w:cs="Times New Roman"/>
        </w:rPr>
        <w:t>,III</w:t>
      </w:r>
      <w:r w:rsidR="00222D1E" w:rsidRPr="00FA4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F244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B) </w:t>
      </w:r>
      <w:r w:rsidR="001F244A">
        <w:rPr>
          <w:rFonts w:ascii="Times New Roman" w:hAnsi="Times New Roman" w:cs="Times New Roman"/>
        </w:rPr>
        <w:t>I, III, II      C) II,I,III</w:t>
      </w:r>
    </w:p>
    <w:p w14:paraId="48F7A8BE" w14:textId="77777777" w:rsidR="00222D1E" w:rsidRDefault="001F244A" w:rsidP="00222D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D) </w:t>
      </w:r>
      <w:proofErr w:type="gramStart"/>
      <w:r>
        <w:rPr>
          <w:rFonts w:ascii="Times New Roman" w:hAnsi="Times New Roman" w:cs="Times New Roman"/>
        </w:rPr>
        <w:t>III,I</w:t>
      </w:r>
      <w:proofErr w:type="gramEnd"/>
      <w:r>
        <w:rPr>
          <w:rFonts w:ascii="Times New Roman" w:hAnsi="Times New Roman" w:cs="Times New Roman"/>
        </w:rPr>
        <w:t>,II        E) III,II,I</w:t>
      </w:r>
    </w:p>
    <w:p w14:paraId="60114AE7" w14:textId="77777777" w:rsidR="001F244A" w:rsidRDefault="001F244A" w:rsidP="00222D1E">
      <w:pPr>
        <w:pStyle w:val="NoSpacing"/>
        <w:rPr>
          <w:rFonts w:ascii="Times New Roman" w:hAnsi="Times New Roman" w:cs="Times New Roman"/>
        </w:rPr>
      </w:pPr>
    </w:p>
    <w:p w14:paraId="12735D82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F244A">
        <w:rPr>
          <w:rFonts w:ascii="Times New Roman" w:hAnsi="Times New Roman" w:cs="Times New Roman"/>
          <w:b/>
          <w:bCs/>
        </w:rPr>
        <w:t>15- Aşağıdakilerden hangisi Osmanlı Devleti'nin bozulan</w:t>
      </w:r>
      <w:r w:rsidR="007C1AB3">
        <w:rPr>
          <w:rFonts w:ascii="Times New Roman" w:hAnsi="Times New Roman" w:cs="Times New Roman"/>
          <w:b/>
          <w:bCs/>
        </w:rPr>
        <w:t xml:space="preserve"> </w:t>
      </w:r>
      <w:r w:rsidRPr="001F244A">
        <w:rPr>
          <w:rFonts w:ascii="Times New Roman" w:hAnsi="Times New Roman" w:cs="Times New Roman"/>
          <w:b/>
          <w:bCs/>
        </w:rPr>
        <w:t>ekonomisini dengede tutmak için aldığı tedbirlerden</w:t>
      </w:r>
      <w:r w:rsidR="0060495C">
        <w:rPr>
          <w:rFonts w:ascii="Times New Roman" w:hAnsi="Times New Roman" w:cs="Times New Roman"/>
          <w:b/>
          <w:bCs/>
        </w:rPr>
        <w:t xml:space="preserve"> </w:t>
      </w:r>
      <w:r w:rsidRPr="001F244A">
        <w:rPr>
          <w:rFonts w:ascii="Times New Roman" w:hAnsi="Times New Roman" w:cs="Times New Roman"/>
          <w:b/>
          <w:bCs/>
        </w:rPr>
        <w:t>biri değildir?</w:t>
      </w:r>
    </w:p>
    <w:p w14:paraId="6ED6F2AE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A) Müsadere</w:t>
      </w:r>
    </w:p>
    <w:p w14:paraId="4728EEBA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B) Sanayi İnkılabı</w:t>
      </w:r>
    </w:p>
    <w:p w14:paraId="085B369B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C) Para Tağşişi</w:t>
      </w:r>
    </w:p>
    <w:p w14:paraId="2E4A9467" w14:textId="77777777" w:rsidR="001F244A" w:rsidRPr="001F244A" w:rsidRDefault="001F244A" w:rsidP="001F244A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D) Malikâne Sistem</w:t>
      </w:r>
    </w:p>
    <w:p w14:paraId="7E2C00D1" w14:textId="77777777" w:rsidR="001F244A" w:rsidRDefault="001F244A" w:rsidP="001F244A">
      <w:pPr>
        <w:pStyle w:val="NoSpacing"/>
        <w:rPr>
          <w:rFonts w:ascii="Times New Roman" w:eastAsia="ArialMT" w:hAnsi="Times New Roman" w:cs="Times New Roman"/>
        </w:rPr>
      </w:pPr>
      <w:r w:rsidRPr="001F244A">
        <w:rPr>
          <w:rFonts w:ascii="Times New Roman" w:eastAsia="ArialMT" w:hAnsi="Times New Roman" w:cs="Times New Roman"/>
        </w:rPr>
        <w:t>E) Esham sistemi</w:t>
      </w:r>
    </w:p>
    <w:p w14:paraId="7928441D" w14:textId="77777777" w:rsidR="001F244A" w:rsidRDefault="001F244A" w:rsidP="001F244A">
      <w:pPr>
        <w:pStyle w:val="NoSpacing"/>
        <w:rPr>
          <w:rFonts w:ascii="Times New Roman" w:eastAsia="ArialMT" w:hAnsi="Times New Roman" w:cs="Times New Roman"/>
        </w:rPr>
      </w:pPr>
    </w:p>
    <w:p w14:paraId="18CA05D9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194F0C4F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0897E834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46B3BA87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7807AA40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591B57F4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090A0B7A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61670702" w14:textId="77777777" w:rsidR="00E62802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4884C0B3" w14:textId="6A098420" w:rsidR="00E62802" w:rsidRPr="001F244A" w:rsidRDefault="00E62802" w:rsidP="001F244A">
      <w:pPr>
        <w:pStyle w:val="NoSpacing"/>
        <w:rPr>
          <w:rFonts w:ascii="Times New Roman" w:eastAsia="ArialMT" w:hAnsi="Times New Roman" w:cs="Times New Roman"/>
        </w:rPr>
      </w:pPr>
    </w:p>
    <w:p w14:paraId="27E17F3A" w14:textId="77777777" w:rsidR="001F244A" w:rsidRPr="001F244A" w:rsidRDefault="007C1AB3" w:rsidP="001F244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222D1E" w:rsidRPr="001F244A">
        <w:rPr>
          <w:rFonts w:ascii="Times New Roman" w:hAnsi="Times New Roman" w:cs="Times New Roman"/>
          <w:b/>
        </w:rPr>
        <w:t>-</w:t>
      </w:r>
      <w:r w:rsidR="00222D1E" w:rsidRPr="001F244A">
        <w:rPr>
          <w:rFonts w:ascii="Times New Roman" w:hAnsi="Times New Roman" w:cs="Times New Roman"/>
        </w:rPr>
        <w:t xml:space="preserve"> </w:t>
      </w:r>
      <w:r w:rsidR="001F244A" w:rsidRPr="001F244A">
        <w:rPr>
          <w:rFonts w:ascii="Times New Roman" w:hAnsi="Times New Roman" w:cs="Times New Roman"/>
        </w:rPr>
        <w:t xml:space="preserve">İlk olarak Yavuz Sultan Selim Dönemi'nde </w:t>
      </w:r>
      <w:proofErr w:type="spellStart"/>
      <w:r w:rsidR="001F244A" w:rsidRPr="001F244A">
        <w:rPr>
          <w:rFonts w:ascii="Times New Roman" w:hAnsi="Times New Roman" w:cs="Times New Roman"/>
        </w:rPr>
        <w:t>Bozoklu</w:t>
      </w:r>
      <w:proofErr w:type="spellEnd"/>
      <w:r w:rsidR="001F244A" w:rsidRPr="001F244A">
        <w:rPr>
          <w:rFonts w:ascii="Times New Roman" w:hAnsi="Times New Roman" w:cs="Times New Roman"/>
        </w:rPr>
        <w:t xml:space="preserve"> Celâl adlı sipahinin çıkardığı isyan daha sonra Anadolu’daki isyanların genel adı olmuştur. </w:t>
      </w:r>
      <w:r w:rsidR="001F244A" w:rsidRPr="001F244A">
        <w:rPr>
          <w:rFonts w:ascii="Times New Roman" w:hAnsi="Times New Roman" w:cs="Times New Roman"/>
          <w:b/>
        </w:rPr>
        <w:t>Aşağıdakilerden hangisi Celâli İsyanlarının sebeplerinden biri değildir?</w:t>
      </w:r>
    </w:p>
    <w:p w14:paraId="10DA92A3" w14:textId="77777777" w:rsidR="001F244A" w:rsidRDefault="001F244A" w:rsidP="001F244A">
      <w:pPr>
        <w:pStyle w:val="NoSpacing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 xml:space="preserve">A) Yeniçeri maaşlarının düşük ayarlı akçeyle verilmesi B) Yerel yöneticilerin adaletsiz yönetimi </w:t>
      </w:r>
    </w:p>
    <w:p w14:paraId="2C384464" w14:textId="77777777" w:rsidR="001F244A" w:rsidRDefault="001F244A" w:rsidP="001F244A">
      <w:pPr>
        <w:pStyle w:val="NoSpacing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 xml:space="preserve">C) Ekonominin bozulması </w:t>
      </w:r>
    </w:p>
    <w:p w14:paraId="05A48D9E" w14:textId="77777777" w:rsidR="001F244A" w:rsidRDefault="001F244A" w:rsidP="001F244A">
      <w:pPr>
        <w:pStyle w:val="NoSpacing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 xml:space="preserve">D) İltizamın yaygınlaştırılması </w:t>
      </w:r>
    </w:p>
    <w:p w14:paraId="14D99F59" w14:textId="77777777" w:rsidR="001F244A" w:rsidRDefault="001F244A" w:rsidP="00222D1E">
      <w:pPr>
        <w:pStyle w:val="NoSpacing"/>
        <w:rPr>
          <w:rFonts w:ascii="Times New Roman" w:hAnsi="Times New Roman" w:cs="Times New Roman"/>
        </w:rPr>
      </w:pPr>
      <w:r w:rsidRPr="001F244A">
        <w:rPr>
          <w:rFonts w:ascii="Times New Roman" w:hAnsi="Times New Roman" w:cs="Times New Roman"/>
        </w:rPr>
        <w:t>E) Halktan ağır vergiler alınması</w:t>
      </w:r>
    </w:p>
    <w:p w14:paraId="7BC2CE9A" w14:textId="77777777" w:rsidR="001F244A" w:rsidRPr="001F244A" w:rsidRDefault="001F244A" w:rsidP="00222D1E">
      <w:pPr>
        <w:pStyle w:val="NoSpacing"/>
        <w:rPr>
          <w:rFonts w:ascii="Times New Roman" w:hAnsi="Times New Roman" w:cs="Times New Roman"/>
        </w:rPr>
      </w:pPr>
    </w:p>
    <w:p w14:paraId="7B7CEFC4" w14:textId="77777777" w:rsidR="001F244A" w:rsidRDefault="007C1AB3" w:rsidP="00666B26">
      <w:pPr>
        <w:pStyle w:val="NoSpacing"/>
        <w:jc w:val="both"/>
      </w:pPr>
      <w:r>
        <w:rPr>
          <w:rFonts w:ascii="Times New Roman" w:hAnsi="Times New Roman" w:cs="Times New Roman"/>
          <w:b/>
        </w:rPr>
        <w:t>17</w:t>
      </w:r>
      <w:r w:rsidR="00222D1E" w:rsidRPr="00FA49E2">
        <w:rPr>
          <w:rFonts w:ascii="Times New Roman" w:hAnsi="Times New Roman" w:cs="Times New Roman"/>
          <w:b/>
        </w:rPr>
        <w:t>-</w:t>
      </w:r>
      <w:r w:rsidR="00222D1E" w:rsidRPr="00FA49E2">
        <w:rPr>
          <w:rFonts w:ascii="Times New Roman" w:hAnsi="Times New Roman" w:cs="Times New Roman"/>
        </w:rPr>
        <w:t xml:space="preserve"> </w:t>
      </w:r>
      <w:r w:rsidR="001F244A" w:rsidRPr="00F92850">
        <w:rPr>
          <w:rFonts w:ascii="Times New Roman" w:hAnsi="Times New Roman" w:cs="Times New Roman"/>
          <w:b/>
        </w:rPr>
        <w:t>Bir bölgenin vergisinin ihale yoluyla peşin alınması esasına dayanan sisteme iltizam</w:t>
      </w:r>
      <w:r w:rsidR="00666B26">
        <w:rPr>
          <w:rFonts w:ascii="Times New Roman" w:hAnsi="Times New Roman" w:cs="Times New Roman"/>
          <w:b/>
        </w:rPr>
        <w:t xml:space="preserve"> denilmiştir. İltizam sisteminden</w:t>
      </w:r>
      <w:r w:rsidR="001F244A" w:rsidRPr="00F92850">
        <w:rPr>
          <w:rFonts w:ascii="Times New Roman" w:hAnsi="Times New Roman" w:cs="Times New Roman"/>
          <w:b/>
        </w:rPr>
        <w:t xml:space="preserve"> vergi kaynağı olan </w:t>
      </w:r>
      <w:proofErr w:type="gramStart"/>
      <w:r w:rsidR="001F244A" w:rsidRPr="00F92850">
        <w:rPr>
          <w:rFonts w:ascii="Times New Roman" w:hAnsi="Times New Roman" w:cs="Times New Roman"/>
          <w:b/>
        </w:rPr>
        <w:t xml:space="preserve">arazi </w:t>
      </w:r>
      <w:r w:rsidR="00666B26">
        <w:rPr>
          <w:rFonts w:ascii="Times New Roman" w:hAnsi="Times New Roman" w:cs="Times New Roman"/>
          <w:b/>
        </w:rPr>
        <w:t xml:space="preserve"> kişilere</w:t>
      </w:r>
      <w:proofErr w:type="gramEnd"/>
      <w:r w:rsidR="00666B26">
        <w:rPr>
          <w:rFonts w:ascii="Times New Roman" w:hAnsi="Times New Roman" w:cs="Times New Roman"/>
          <w:b/>
        </w:rPr>
        <w:t xml:space="preserve"> ömür boyu verilmeye başlanmış ve bu sistemin devamı niteliğinde bir uygulamaya geçilmiştir. Bu uygulama </w:t>
      </w:r>
      <w:r w:rsidR="001F244A" w:rsidRPr="00F92850">
        <w:rPr>
          <w:rFonts w:ascii="Times New Roman" w:hAnsi="Times New Roman" w:cs="Times New Roman"/>
          <w:b/>
        </w:rPr>
        <w:t>aşağıdakilerden hangisi ile isimlendirilmiştir?</w:t>
      </w:r>
      <w:r w:rsidR="001F244A">
        <w:t xml:space="preserve"> </w:t>
      </w:r>
    </w:p>
    <w:p w14:paraId="03071BEE" w14:textId="77777777" w:rsidR="00F92850" w:rsidRDefault="00F92850" w:rsidP="001F244A">
      <w:pPr>
        <w:pStyle w:val="NoSpacing"/>
      </w:pPr>
      <w:r>
        <w:t xml:space="preserve">    </w:t>
      </w:r>
      <w:r w:rsidR="00666B26">
        <w:t xml:space="preserve"> </w:t>
      </w:r>
      <w:r w:rsidR="00010764">
        <w:t xml:space="preserve">    </w:t>
      </w:r>
      <w:r w:rsidR="00666B26">
        <w:t xml:space="preserve"> </w:t>
      </w:r>
      <w:r w:rsidR="001F244A">
        <w:t xml:space="preserve">A) İltizam </w:t>
      </w:r>
      <w:r>
        <w:t xml:space="preserve">    </w:t>
      </w:r>
      <w:r w:rsidR="00666B26">
        <w:t xml:space="preserve">  </w:t>
      </w:r>
      <w:r w:rsidR="001F244A">
        <w:t xml:space="preserve">B) Mukataa </w:t>
      </w:r>
      <w:r>
        <w:t xml:space="preserve">    </w:t>
      </w:r>
      <w:r w:rsidR="00666B26">
        <w:t xml:space="preserve">  </w:t>
      </w:r>
      <w:r w:rsidR="001F244A">
        <w:t xml:space="preserve">C) Mültezim </w:t>
      </w:r>
    </w:p>
    <w:p w14:paraId="42C73853" w14:textId="77777777" w:rsidR="00222D1E" w:rsidRPr="00FA49E2" w:rsidRDefault="00F92850" w:rsidP="001F244A">
      <w:pPr>
        <w:pStyle w:val="NoSpacing"/>
        <w:rPr>
          <w:rFonts w:ascii="Times New Roman" w:hAnsi="Times New Roman" w:cs="Times New Roman"/>
        </w:rPr>
      </w:pPr>
      <w:r>
        <w:t xml:space="preserve">                    </w:t>
      </w:r>
      <w:r w:rsidR="00666B26">
        <w:t xml:space="preserve">  </w:t>
      </w:r>
      <w:r w:rsidR="001F244A">
        <w:t xml:space="preserve">D) Tımar </w:t>
      </w:r>
      <w:r>
        <w:t xml:space="preserve">   </w:t>
      </w:r>
      <w:r w:rsidR="001F244A">
        <w:t>E) Malikâne</w:t>
      </w:r>
    </w:p>
    <w:p w14:paraId="6FC8B134" w14:textId="77777777" w:rsidR="00D038BF" w:rsidRPr="00FA49E2" w:rsidRDefault="00F92850" w:rsidP="00222D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42FBB3" w14:textId="77777777" w:rsidR="00666B26" w:rsidRDefault="007C1AB3" w:rsidP="00666B2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18</w:t>
      </w:r>
      <w:r w:rsidR="00222D1E" w:rsidRPr="00FA49E2">
        <w:rPr>
          <w:rFonts w:ascii="Times New Roman" w:hAnsi="Times New Roman" w:cs="Times New Roman"/>
          <w:b/>
        </w:rPr>
        <w:t>-</w:t>
      </w:r>
      <w:r w:rsidR="00222D1E" w:rsidRPr="00FA49E2">
        <w:rPr>
          <w:rFonts w:ascii="Times New Roman" w:hAnsi="Times New Roman" w:cs="Times New Roman"/>
        </w:rPr>
        <w:t xml:space="preserve"> </w:t>
      </w:r>
      <w:r w:rsidR="00666B26" w:rsidRPr="00666B26">
        <w:rPr>
          <w:rFonts w:ascii="Times New Roman" w:hAnsi="Times New Roman" w:cs="Times New Roman"/>
        </w:rPr>
        <w:t xml:space="preserve">Sanayi İnkılabı ile Avrupa'da üretimin merkezi topraktan, endüstriyel alanlara kaymış, fabrikaya dayalı üretim çoğalmıştır. </w:t>
      </w:r>
    </w:p>
    <w:p w14:paraId="01BEB369" w14:textId="77777777" w:rsidR="00666B26" w:rsidRPr="00666B26" w:rsidRDefault="00666B26" w:rsidP="00666B26">
      <w:pPr>
        <w:pStyle w:val="NoSpacing"/>
        <w:jc w:val="both"/>
        <w:rPr>
          <w:rFonts w:ascii="Times New Roman" w:hAnsi="Times New Roman" w:cs="Times New Roman"/>
          <w:b/>
        </w:rPr>
      </w:pPr>
      <w:r w:rsidRPr="00666B26">
        <w:rPr>
          <w:rFonts w:ascii="Times New Roman" w:hAnsi="Times New Roman" w:cs="Times New Roman"/>
          <w:b/>
        </w:rPr>
        <w:t xml:space="preserve">Aşağıdakilerden hangisi Sanayi </w:t>
      </w:r>
      <w:proofErr w:type="spellStart"/>
      <w:r w:rsidRPr="00666B26">
        <w:rPr>
          <w:rFonts w:ascii="Times New Roman" w:hAnsi="Times New Roman" w:cs="Times New Roman"/>
          <w:b/>
        </w:rPr>
        <w:t>İnkılabı’nın</w:t>
      </w:r>
      <w:proofErr w:type="spellEnd"/>
      <w:r w:rsidRPr="00666B26">
        <w:rPr>
          <w:rFonts w:ascii="Times New Roman" w:hAnsi="Times New Roman" w:cs="Times New Roman"/>
          <w:b/>
        </w:rPr>
        <w:t xml:space="preserve"> Osmanlı Devleti üzerindeki olumsuz etkilerinden değildir? </w:t>
      </w:r>
    </w:p>
    <w:p w14:paraId="0BF56B29" w14:textId="77777777" w:rsidR="00666B26" w:rsidRDefault="00666B26" w:rsidP="00666B26">
      <w:pPr>
        <w:pStyle w:val="NoSpacing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A) Küçük sanayi atölyelerinin çökmesi </w:t>
      </w:r>
    </w:p>
    <w:p w14:paraId="611CC2B8" w14:textId="77777777" w:rsidR="00666B26" w:rsidRDefault="00666B26" w:rsidP="00666B26">
      <w:pPr>
        <w:pStyle w:val="NoSpacing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B) Ülkenin açık pazar hâline gelmesi </w:t>
      </w:r>
    </w:p>
    <w:p w14:paraId="2766EE99" w14:textId="77777777" w:rsidR="00666B26" w:rsidRDefault="00666B26" w:rsidP="00666B26">
      <w:pPr>
        <w:pStyle w:val="NoSpacing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 xml:space="preserve">C) Dış ticaret açığının artması </w:t>
      </w:r>
    </w:p>
    <w:p w14:paraId="32DC3794" w14:textId="1881F098" w:rsidR="00666B26" w:rsidRDefault="00666B26" w:rsidP="00666B26">
      <w:pPr>
        <w:pStyle w:val="NoSpacing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>D) Ülkenin jeopolitik öneminin a</w:t>
      </w:r>
      <w:r w:rsidR="0009583E">
        <w:rPr>
          <w:rFonts w:ascii="Times New Roman" w:hAnsi="Times New Roman" w:cs="Times New Roman"/>
        </w:rPr>
        <w:t>rtması</w:t>
      </w:r>
      <w:r w:rsidRPr="00666B26">
        <w:rPr>
          <w:rFonts w:ascii="Times New Roman" w:hAnsi="Times New Roman" w:cs="Times New Roman"/>
        </w:rPr>
        <w:t xml:space="preserve"> </w:t>
      </w:r>
    </w:p>
    <w:p w14:paraId="454CF3FE" w14:textId="77777777" w:rsidR="00666B26" w:rsidRPr="00666B26" w:rsidRDefault="00666B26" w:rsidP="00666B26">
      <w:pPr>
        <w:pStyle w:val="NoSpacing"/>
        <w:rPr>
          <w:rFonts w:ascii="Times New Roman" w:hAnsi="Times New Roman" w:cs="Times New Roman"/>
        </w:rPr>
      </w:pPr>
      <w:r w:rsidRPr="00666B26">
        <w:rPr>
          <w:rFonts w:ascii="Times New Roman" w:hAnsi="Times New Roman" w:cs="Times New Roman"/>
        </w:rPr>
        <w:t>E) İthalata dayalı tüketimin çoğalması</w:t>
      </w:r>
    </w:p>
    <w:p w14:paraId="34393F33" w14:textId="77777777" w:rsidR="00222D1E" w:rsidRPr="00FA49E2" w:rsidRDefault="00222D1E" w:rsidP="00222D1E">
      <w:pPr>
        <w:pStyle w:val="NoSpacing"/>
        <w:rPr>
          <w:rFonts w:ascii="Times New Roman" w:hAnsi="Times New Roman" w:cs="Times New Roman"/>
        </w:rPr>
      </w:pPr>
    </w:p>
    <w:p w14:paraId="133A5EE6" w14:textId="77777777" w:rsidR="00666B26" w:rsidRPr="001C0388" w:rsidRDefault="00222D1E" w:rsidP="00666B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A49E2">
        <w:rPr>
          <w:rFonts w:ascii="Times New Roman" w:hAnsi="Times New Roman" w:cs="Times New Roman"/>
          <w:b/>
        </w:rPr>
        <w:t>1</w:t>
      </w:r>
      <w:r w:rsidR="007C1AB3">
        <w:rPr>
          <w:rFonts w:ascii="Times New Roman" w:hAnsi="Times New Roman" w:cs="Times New Roman"/>
          <w:b/>
        </w:rPr>
        <w:t>9</w:t>
      </w:r>
      <w:r w:rsidR="00666B26" w:rsidRPr="001C0388">
        <w:rPr>
          <w:rFonts w:ascii="Times New Roman" w:hAnsi="Times New Roman" w:cs="Times New Roman"/>
        </w:rPr>
        <w:t xml:space="preserve">-          </w:t>
      </w:r>
      <w:proofErr w:type="spellStart"/>
      <w:r w:rsidR="00666B26" w:rsidRPr="001C0388">
        <w:rPr>
          <w:rFonts w:ascii="Times New Roman" w:hAnsi="Times New Roman" w:cs="Times New Roman"/>
          <w:sz w:val="18"/>
          <w:szCs w:val="18"/>
        </w:rPr>
        <w:t>İsveçin</w:t>
      </w:r>
      <w:proofErr w:type="spellEnd"/>
      <w:r w:rsidR="00666B26" w:rsidRPr="001C0388">
        <w:rPr>
          <w:rFonts w:ascii="Times New Roman" w:hAnsi="Times New Roman" w:cs="Times New Roman"/>
          <w:sz w:val="18"/>
          <w:szCs w:val="18"/>
        </w:rPr>
        <w:t xml:space="preserve"> Poltava            İsveç Kralı</w:t>
      </w:r>
    </w:p>
    <w:p w14:paraId="41574917" w14:textId="77777777" w:rsidR="00666B26" w:rsidRPr="001C0388" w:rsidRDefault="00666B26" w:rsidP="00666B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C0388">
        <w:rPr>
          <w:rFonts w:ascii="Times New Roman" w:hAnsi="Times New Roman" w:cs="Times New Roman"/>
          <w:sz w:val="18"/>
          <w:szCs w:val="18"/>
        </w:rPr>
        <w:t xml:space="preserve">                    Savaşı’nda            +    XII. Şarl’ın</w:t>
      </w:r>
      <w:r w:rsidR="001C0388" w:rsidRPr="001C0388">
        <w:rPr>
          <w:rFonts w:ascii="Times New Roman" w:hAnsi="Times New Roman" w:cs="Times New Roman"/>
          <w:sz w:val="18"/>
          <w:szCs w:val="18"/>
        </w:rPr>
        <w:t xml:space="preserve">             =   “?”</w:t>
      </w:r>
    </w:p>
    <w:p w14:paraId="4C9BBF49" w14:textId="77777777" w:rsidR="00666B26" w:rsidRPr="001C0388" w:rsidRDefault="00666B26" w:rsidP="00666B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C0388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spellStart"/>
      <w:r w:rsidRPr="001C0388">
        <w:rPr>
          <w:rFonts w:ascii="Times New Roman" w:hAnsi="Times New Roman" w:cs="Times New Roman"/>
          <w:sz w:val="18"/>
          <w:szCs w:val="18"/>
        </w:rPr>
        <w:t>Rusyaya</w:t>
      </w:r>
      <w:proofErr w:type="spellEnd"/>
      <w:r w:rsidRPr="001C0388">
        <w:rPr>
          <w:rFonts w:ascii="Times New Roman" w:hAnsi="Times New Roman" w:cs="Times New Roman"/>
          <w:sz w:val="18"/>
          <w:szCs w:val="18"/>
        </w:rPr>
        <w:t xml:space="preserve">                  Osmanlı Devleti’ne</w:t>
      </w:r>
      <w:r w:rsidR="001C0388" w:rsidRPr="001C0388">
        <w:rPr>
          <w:rFonts w:ascii="Times New Roman" w:hAnsi="Times New Roman" w:cs="Times New Roman"/>
          <w:sz w:val="18"/>
          <w:szCs w:val="18"/>
        </w:rPr>
        <w:t xml:space="preserve">        ………</w:t>
      </w:r>
    </w:p>
    <w:p w14:paraId="0E063BC0" w14:textId="77777777" w:rsidR="00222D1E" w:rsidRPr="001C0388" w:rsidRDefault="00666B26" w:rsidP="00666B26">
      <w:pPr>
        <w:spacing w:after="0"/>
        <w:rPr>
          <w:rFonts w:ascii="Times New Roman" w:hAnsi="Times New Roman" w:cs="Times New Roman"/>
        </w:rPr>
      </w:pPr>
      <w:r w:rsidRPr="001C0388">
        <w:rPr>
          <w:rFonts w:ascii="Times New Roman" w:hAnsi="Times New Roman" w:cs="Times New Roman"/>
          <w:sz w:val="18"/>
          <w:szCs w:val="18"/>
        </w:rPr>
        <w:t xml:space="preserve">                    </w:t>
      </w:r>
      <w:proofErr w:type="gramStart"/>
      <w:r w:rsidRPr="001C0388">
        <w:rPr>
          <w:rFonts w:ascii="Times New Roman" w:hAnsi="Times New Roman" w:cs="Times New Roman"/>
          <w:sz w:val="18"/>
          <w:szCs w:val="18"/>
        </w:rPr>
        <w:t>yenilmesi</w:t>
      </w:r>
      <w:proofErr w:type="gramEnd"/>
      <w:r w:rsidR="00222D1E" w:rsidRPr="001C0388">
        <w:rPr>
          <w:rFonts w:ascii="Times New Roman" w:hAnsi="Times New Roman" w:cs="Times New Roman"/>
        </w:rPr>
        <w:t xml:space="preserve"> </w:t>
      </w:r>
      <w:r w:rsidR="00010764">
        <w:rPr>
          <w:rFonts w:ascii="Times New Roman" w:hAnsi="Times New Roman" w:cs="Times New Roman"/>
        </w:rPr>
        <w:t xml:space="preserve">               </w:t>
      </w:r>
      <w:r w:rsidRPr="001C0388">
        <w:rPr>
          <w:rFonts w:ascii="Times New Roman" w:hAnsi="Times New Roman" w:cs="Times New Roman"/>
        </w:rPr>
        <w:t>sığınması</w:t>
      </w:r>
    </w:p>
    <w:p w14:paraId="202EDB44" w14:textId="77777777" w:rsidR="001C0388" w:rsidRDefault="007C1AB3" w:rsidP="001C038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C0388" w:rsidRPr="001C0388">
        <w:rPr>
          <w:rFonts w:ascii="Times New Roman" w:hAnsi="Times New Roman" w:cs="Times New Roman"/>
          <w:b/>
        </w:rPr>
        <w:t>Bu bilgilere göre soru işareti ile gösterilen yere aşağıdakilerden hangisi getirilmelidir?</w:t>
      </w:r>
    </w:p>
    <w:p w14:paraId="409E811E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 xml:space="preserve">A) </w:t>
      </w:r>
      <w:proofErr w:type="spellStart"/>
      <w:r w:rsidRPr="00010764">
        <w:rPr>
          <w:rFonts w:ascii="Times New Roman" w:hAnsi="Times New Roman" w:cs="Times New Roman"/>
        </w:rPr>
        <w:t>Hoçava</w:t>
      </w:r>
      <w:proofErr w:type="spellEnd"/>
      <w:r w:rsidRPr="00010764">
        <w:rPr>
          <w:rFonts w:ascii="Times New Roman" w:hAnsi="Times New Roman" w:cs="Times New Roman"/>
        </w:rPr>
        <w:t xml:space="preserve"> Meydan Savaşı</w:t>
      </w:r>
    </w:p>
    <w:p w14:paraId="1BCC2555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 xml:space="preserve">B) </w:t>
      </w:r>
      <w:proofErr w:type="spellStart"/>
      <w:r w:rsidRPr="00010764">
        <w:rPr>
          <w:rFonts w:ascii="Times New Roman" w:hAnsi="Times New Roman" w:cs="Times New Roman"/>
        </w:rPr>
        <w:t>Prut</w:t>
      </w:r>
      <w:proofErr w:type="spellEnd"/>
      <w:r w:rsidRPr="00010764">
        <w:rPr>
          <w:rFonts w:ascii="Times New Roman" w:hAnsi="Times New Roman" w:cs="Times New Roman"/>
        </w:rPr>
        <w:t xml:space="preserve"> Savaşı</w:t>
      </w:r>
    </w:p>
    <w:p w14:paraId="01C0E1A9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C) Küçük Kaynarca Antlaşması</w:t>
      </w:r>
    </w:p>
    <w:p w14:paraId="5F9DB136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D) Belgrat Antlaşması</w:t>
      </w:r>
    </w:p>
    <w:p w14:paraId="3FA453E3" w14:textId="77777777" w:rsidR="001C0388" w:rsidRPr="00010764" w:rsidRDefault="001C0388" w:rsidP="001C0388">
      <w:pPr>
        <w:spacing w:after="0"/>
        <w:jc w:val="both"/>
        <w:rPr>
          <w:rFonts w:ascii="Times New Roman" w:hAnsi="Times New Roman" w:cs="Times New Roman"/>
        </w:rPr>
      </w:pPr>
      <w:r w:rsidRPr="00010764">
        <w:rPr>
          <w:rFonts w:ascii="Times New Roman" w:hAnsi="Times New Roman" w:cs="Times New Roman"/>
        </w:rPr>
        <w:t>E) Yaş Antlaşması</w:t>
      </w:r>
    </w:p>
    <w:p w14:paraId="1E331232" w14:textId="77777777" w:rsidR="00222D1E" w:rsidRPr="001C0388" w:rsidRDefault="00222D1E" w:rsidP="001C038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84DBCC4" w14:textId="77777777" w:rsidR="00E62802" w:rsidRPr="00E710D8" w:rsidRDefault="007C1AB3" w:rsidP="00E62802">
      <w:pPr>
        <w:pStyle w:val="NoSpacing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20</w:t>
      </w:r>
      <w:r w:rsidR="00222D1E" w:rsidRPr="00FA49E2">
        <w:rPr>
          <w:rFonts w:ascii="Times New Roman" w:hAnsi="Times New Roman" w:cs="Times New Roman"/>
          <w:b/>
        </w:rPr>
        <w:t>-</w:t>
      </w:r>
      <w:r w:rsidR="00E62802" w:rsidRPr="00E710D8">
        <w:rPr>
          <w:rFonts w:ascii="Times New Roman" w:hAnsi="Times New Roman" w:cs="Times New Roman"/>
          <w:b/>
        </w:rPr>
        <w:t>Aşağıdakilerden hangisi Lale Devri’nde (1718-1730) yaşanan gelişmelerden biri değildir</w:t>
      </w:r>
      <w:r w:rsidR="00E62802" w:rsidRPr="00E710D8">
        <w:rPr>
          <w:rFonts w:ascii="Times New Roman" w:hAnsi="Times New Roman" w:cs="Times New Roman"/>
          <w:b/>
          <w:bCs/>
          <w:color w:val="000000"/>
          <w:u w:val="single"/>
        </w:rPr>
        <w:t xml:space="preserve">? </w:t>
      </w:r>
    </w:p>
    <w:p w14:paraId="494F724F" w14:textId="77777777" w:rsidR="00DC396B" w:rsidRPr="00FA49E2" w:rsidRDefault="00E62802" w:rsidP="00E6280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>
        <w:rPr>
          <w:rFonts w:ascii="Times New Roman" w:hAnsi="Times New Roman" w:cs="Times New Roman"/>
          <w:color w:val="000000"/>
        </w:rPr>
        <w:t>A) Yeni sanat eserlerinin yapılması</w:t>
      </w:r>
      <w:r w:rsidRPr="00FA49E2">
        <w:rPr>
          <w:rFonts w:ascii="Times New Roman" w:hAnsi="Times New Roman" w:cs="Times New Roman"/>
          <w:color w:val="000000"/>
        </w:rPr>
        <w:t xml:space="preserve">           </w:t>
      </w:r>
      <w:r w:rsidRPr="00FA49E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B) </w:t>
      </w:r>
      <w:proofErr w:type="spellStart"/>
      <w:r>
        <w:rPr>
          <w:rFonts w:ascii="Times New Roman" w:hAnsi="Times New Roman" w:cs="Times New Roman"/>
          <w:color w:val="000000"/>
        </w:rPr>
        <w:t>Matbanının</w:t>
      </w:r>
      <w:proofErr w:type="spellEnd"/>
      <w:r>
        <w:rPr>
          <w:rFonts w:ascii="Times New Roman" w:hAnsi="Times New Roman" w:cs="Times New Roman"/>
          <w:color w:val="000000"/>
        </w:rPr>
        <w:t xml:space="preserve"> kullanılmaya başlanması</w:t>
      </w:r>
      <w:r w:rsidRPr="00FA49E2">
        <w:rPr>
          <w:rFonts w:ascii="Times New Roman" w:hAnsi="Times New Roman" w:cs="Times New Roman"/>
          <w:color w:val="000000"/>
        </w:rPr>
        <w:t xml:space="preserve">         </w:t>
      </w:r>
      <w:r w:rsidRPr="00FA49E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C) İtfaiye teşkilatının kurulması</w:t>
      </w:r>
      <w:r w:rsidRPr="00FA49E2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D) Sürekli elçiliklerin açılması</w:t>
      </w:r>
      <w:r w:rsidRPr="00FA49E2">
        <w:rPr>
          <w:rFonts w:ascii="Times New Roman" w:hAnsi="Times New Roman" w:cs="Times New Roman"/>
          <w:color w:val="000000"/>
        </w:rPr>
        <w:br/>
      </w:r>
      <w:r w:rsidRPr="00FA49E2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Karantina uygulamasının başlatılması</w:t>
      </w:r>
      <w:r w:rsidR="00222D1E" w:rsidRPr="00FA49E2">
        <w:rPr>
          <w:rFonts w:ascii="Times New Roman" w:hAnsi="Times New Roman" w:cs="Times New Roman"/>
          <w:b/>
        </w:rPr>
        <w:t xml:space="preserve"> </w:t>
      </w:r>
      <w:r w:rsidR="001C0388">
        <w:rPr>
          <w:rFonts w:ascii="Times New Roman" w:eastAsia="ArialMT" w:hAnsi="Times New Roman" w:cs="Times New Roman"/>
        </w:rPr>
        <w:t>I. Pasarofça Antlaşması</w:t>
      </w:r>
      <w:r w:rsidR="00DC396B" w:rsidRPr="00FA49E2">
        <w:rPr>
          <w:rFonts w:ascii="Times New Roman" w:eastAsia="ArialMT" w:hAnsi="Times New Roman" w:cs="Times New Roman"/>
        </w:rPr>
        <w:t>,</w:t>
      </w:r>
    </w:p>
    <w:p w14:paraId="07E12901" w14:textId="77777777" w:rsidR="00222D1E" w:rsidRPr="00FA49E2" w:rsidRDefault="001C0388" w:rsidP="00E62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     </w:t>
      </w:r>
    </w:p>
    <w:p w14:paraId="63EEB8D8" w14:textId="77777777" w:rsidR="00222D1E" w:rsidRPr="00FA49E2" w:rsidRDefault="00222D1E" w:rsidP="007C1AB3">
      <w:pPr>
        <w:pStyle w:val="NoSpacing"/>
        <w:rPr>
          <w:rFonts w:ascii="Times New Roman" w:hAnsi="Times New Roman" w:cs="Times New Roman"/>
        </w:rPr>
      </w:pPr>
    </w:p>
    <w:p w14:paraId="58361A1F" w14:textId="77777777" w:rsidR="00222D1E" w:rsidRPr="00FA49E2" w:rsidRDefault="00222D1E" w:rsidP="00222D1E">
      <w:pPr>
        <w:pStyle w:val="NoSpacing"/>
        <w:rPr>
          <w:rFonts w:ascii="Times New Roman" w:hAnsi="Times New Roman" w:cs="Times New Roman"/>
        </w:rPr>
      </w:pPr>
    </w:p>
    <w:sectPr w:rsidR="00222D1E" w:rsidRPr="00FA49E2" w:rsidSect="00222D1E"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8DC4" w14:textId="77777777" w:rsidR="005F1ABA" w:rsidRDefault="005F1ABA" w:rsidP="00FB3CB5">
      <w:pPr>
        <w:spacing w:after="0" w:line="240" w:lineRule="auto"/>
      </w:pPr>
      <w:r>
        <w:separator/>
      </w:r>
    </w:p>
  </w:endnote>
  <w:endnote w:type="continuationSeparator" w:id="0">
    <w:p w14:paraId="50243BCB" w14:textId="77777777" w:rsidR="005F1ABA" w:rsidRDefault="005F1ABA" w:rsidP="00FB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4998" w14:textId="77777777" w:rsidR="005F1ABA" w:rsidRDefault="005F1ABA" w:rsidP="00FB3CB5">
      <w:pPr>
        <w:spacing w:after="0" w:line="240" w:lineRule="auto"/>
      </w:pPr>
      <w:r>
        <w:separator/>
      </w:r>
    </w:p>
  </w:footnote>
  <w:footnote w:type="continuationSeparator" w:id="0">
    <w:p w14:paraId="68A5A30E" w14:textId="77777777" w:rsidR="005F1ABA" w:rsidRDefault="005F1ABA" w:rsidP="00FB3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1E"/>
    <w:rsid w:val="00010764"/>
    <w:rsid w:val="00025D0C"/>
    <w:rsid w:val="0009583E"/>
    <w:rsid w:val="000B482C"/>
    <w:rsid w:val="00191696"/>
    <w:rsid w:val="00197D3F"/>
    <w:rsid w:val="001C0388"/>
    <w:rsid w:val="001F244A"/>
    <w:rsid w:val="00222D1E"/>
    <w:rsid w:val="002930E3"/>
    <w:rsid w:val="00350369"/>
    <w:rsid w:val="0036651B"/>
    <w:rsid w:val="00384DBA"/>
    <w:rsid w:val="003868DF"/>
    <w:rsid w:val="003E0E30"/>
    <w:rsid w:val="00410722"/>
    <w:rsid w:val="00423E44"/>
    <w:rsid w:val="0043622D"/>
    <w:rsid w:val="00583E51"/>
    <w:rsid w:val="005D2099"/>
    <w:rsid w:val="005F1ABA"/>
    <w:rsid w:val="0060495C"/>
    <w:rsid w:val="00631160"/>
    <w:rsid w:val="00663413"/>
    <w:rsid w:val="00666B26"/>
    <w:rsid w:val="00691804"/>
    <w:rsid w:val="006E075C"/>
    <w:rsid w:val="006F6D0C"/>
    <w:rsid w:val="00747CDB"/>
    <w:rsid w:val="007C1AB3"/>
    <w:rsid w:val="007E6073"/>
    <w:rsid w:val="00810A49"/>
    <w:rsid w:val="00824B3F"/>
    <w:rsid w:val="008E2378"/>
    <w:rsid w:val="00916226"/>
    <w:rsid w:val="00916E49"/>
    <w:rsid w:val="0094668C"/>
    <w:rsid w:val="00966932"/>
    <w:rsid w:val="009974D5"/>
    <w:rsid w:val="00A743BD"/>
    <w:rsid w:val="00A90DFF"/>
    <w:rsid w:val="00B7482F"/>
    <w:rsid w:val="00B92BEA"/>
    <w:rsid w:val="00CF09EA"/>
    <w:rsid w:val="00CF724A"/>
    <w:rsid w:val="00D038BF"/>
    <w:rsid w:val="00D76065"/>
    <w:rsid w:val="00DC07FE"/>
    <w:rsid w:val="00DC396B"/>
    <w:rsid w:val="00DC4BC7"/>
    <w:rsid w:val="00DE2544"/>
    <w:rsid w:val="00DE5FFA"/>
    <w:rsid w:val="00DF3955"/>
    <w:rsid w:val="00E00347"/>
    <w:rsid w:val="00E62802"/>
    <w:rsid w:val="00E64FDF"/>
    <w:rsid w:val="00E710D8"/>
    <w:rsid w:val="00E87E27"/>
    <w:rsid w:val="00F313D0"/>
    <w:rsid w:val="00F3567C"/>
    <w:rsid w:val="00F43599"/>
    <w:rsid w:val="00F71DCC"/>
    <w:rsid w:val="00F92850"/>
    <w:rsid w:val="00FA49E2"/>
    <w:rsid w:val="00FB3CB5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40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222D1E"/>
    <w:rPr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222D1E"/>
    <w:rPr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222D1E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222D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C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B5"/>
  </w:style>
  <w:style w:type="paragraph" w:styleId="Footer">
    <w:name w:val="footer"/>
    <w:basedOn w:val="Normal"/>
    <w:link w:val="FooterChar"/>
    <w:uiPriority w:val="99"/>
    <w:unhideWhenUsed/>
    <w:rsid w:val="00FB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2022-12-05T16:29:00Z</dcterms:created>
  <dcterms:modified xsi:type="dcterms:W3CDTF">2022-12-05T16:29:00Z</dcterms:modified>
</cp:coreProperties>
</file>